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1" w:rsidRDefault="005F2588" w:rsidP="005F2588">
      <w:pPr>
        <w:spacing w:after="0" w:line="360" w:lineRule="auto"/>
        <w:jc w:val="center"/>
        <w:rPr>
          <w:rFonts w:ascii="Calibri" w:hAnsi="Calibri" w:cs="Arial"/>
          <w:b/>
          <w:color w:val="0070C0"/>
          <w:sz w:val="52"/>
          <w:szCs w:val="52"/>
        </w:rPr>
      </w:pPr>
      <w:r w:rsidRPr="005F2588">
        <w:rPr>
          <w:rFonts w:ascii="Calibri" w:hAnsi="Calibri" w:cs="Arial"/>
          <w:b/>
          <w:color w:val="0070C0"/>
          <w:sz w:val="52"/>
          <w:szCs w:val="52"/>
        </w:rPr>
        <w:t>Уважаемые выпускники</w:t>
      </w:r>
      <w:r w:rsidR="004D09C1">
        <w:rPr>
          <w:rFonts w:ascii="Calibri" w:hAnsi="Calibri" w:cs="Arial"/>
          <w:b/>
          <w:color w:val="0070C0"/>
          <w:sz w:val="52"/>
          <w:szCs w:val="52"/>
        </w:rPr>
        <w:t xml:space="preserve"> и </w:t>
      </w:r>
    </w:p>
    <w:p w:rsidR="005F2588" w:rsidRDefault="004D09C1" w:rsidP="005F2588">
      <w:pPr>
        <w:spacing w:after="0" w:line="360" w:lineRule="auto"/>
        <w:jc w:val="center"/>
        <w:rPr>
          <w:rFonts w:ascii="Calibri" w:hAnsi="Calibri" w:cs="Arial"/>
          <w:b/>
          <w:color w:val="0070C0"/>
          <w:sz w:val="52"/>
          <w:szCs w:val="52"/>
        </w:rPr>
      </w:pPr>
      <w:r>
        <w:rPr>
          <w:rFonts w:ascii="Calibri" w:hAnsi="Calibri" w:cs="Arial"/>
          <w:b/>
          <w:color w:val="0070C0"/>
          <w:sz w:val="52"/>
          <w:szCs w:val="52"/>
        </w:rPr>
        <w:t>родители (законные представители)</w:t>
      </w:r>
      <w:r w:rsidR="005F2588" w:rsidRPr="005F2588">
        <w:rPr>
          <w:rFonts w:ascii="Calibri" w:hAnsi="Calibri" w:cs="Arial"/>
          <w:b/>
          <w:color w:val="0070C0"/>
          <w:sz w:val="52"/>
          <w:szCs w:val="52"/>
        </w:rPr>
        <w:t>!</w:t>
      </w:r>
    </w:p>
    <w:p w:rsidR="00986274" w:rsidRDefault="00986274" w:rsidP="005F2588">
      <w:pPr>
        <w:spacing w:after="0" w:line="360" w:lineRule="auto"/>
        <w:jc w:val="center"/>
        <w:rPr>
          <w:rFonts w:ascii="Calibri" w:hAnsi="Calibri" w:cs="Arial"/>
          <w:b/>
          <w:color w:val="0070C0"/>
          <w:sz w:val="52"/>
          <w:szCs w:val="52"/>
        </w:rPr>
      </w:pPr>
      <w:r>
        <w:rPr>
          <w:rFonts w:ascii="Calibri" w:hAnsi="Calibri" w:cs="Arial"/>
          <w:b/>
          <w:color w:val="0070C0"/>
          <w:sz w:val="52"/>
          <w:szCs w:val="52"/>
        </w:rPr>
        <w:t>В МОУСОШ№29г</w:t>
      </w:r>
      <w:proofErr w:type="gramStart"/>
      <w:r>
        <w:rPr>
          <w:rFonts w:ascii="Calibri" w:hAnsi="Calibri" w:cs="Arial"/>
          <w:b/>
          <w:color w:val="0070C0"/>
          <w:sz w:val="52"/>
          <w:szCs w:val="52"/>
        </w:rPr>
        <w:t>.С</w:t>
      </w:r>
      <w:proofErr w:type="gramEnd"/>
      <w:r>
        <w:rPr>
          <w:rFonts w:ascii="Calibri" w:hAnsi="Calibri" w:cs="Arial"/>
          <w:b/>
          <w:color w:val="0070C0"/>
          <w:sz w:val="52"/>
          <w:szCs w:val="52"/>
        </w:rPr>
        <w:t xml:space="preserve">очи 16 ноября в  9ч.30 мин В КАБИНЕТЕ 7 будет организовано пробное написание </w:t>
      </w:r>
    </w:p>
    <w:p w:rsidR="00986274" w:rsidRPr="005F2588" w:rsidRDefault="00986274" w:rsidP="005F2588">
      <w:pPr>
        <w:spacing w:after="0" w:line="360" w:lineRule="auto"/>
        <w:jc w:val="center"/>
        <w:rPr>
          <w:rFonts w:ascii="Calibri" w:hAnsi="Calibri" w:cs="Arial"/>
          <w:b/>
          <w:color w:val="0070C0"/>
          <w:sz w:val="52"/>
          <w:szCs w:val="52"/>
        </w:rPr>
      </w:pPr>
      <w:r>
        <w:rPr>
          <w:rFonts w:ascii="Calibri" w:hAnsi="Calibri" w:cs="Arial"/>
          <w:b/>
          <w:color w:val="0070C0"/>
          <w:sz w:val="52"/>
          <w:szCs w:val="52"/>
        </w:rPr>
        <w:t>ИТОГОВОГО СОЧИНЕНИЯ РОДИТЕЛЯМИ</w:t>
      </w:r>
    </w:p>
    <w:p w:rsidR="004D09C1" w:rsidRDefault="004D09C1" w:rsidP="005F2588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</w:p>
    <w:p w:rsidR="004D09C1" w:rsidRDefault="00EC56F2" w:rsidP="005F2588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  <w:r w:rsidRPr="005F2588">
        <w:rPr>
          <w:rFonts w:ascii="Calibri" w:hAnsi="Calibri"/>
          <w:b/>
          <w:color w:val="0070C0"/>
          <w:sz w:val="52"/>
          <w:szCs w:val="52"/>
        </w:rPr>
        <w:t xml:space="preserve">Результаты итогового сочинения </w:t>
      </w:r>
      <w:r w:rsidR="004D09C1">
        <w:rPr>
          <w:rFonts w:ascii="Calibri" w:hAnsi="Calibri"/>
          <w:b/>
          <w:color w:val="0070C0"/>
          <w:sz w:val="52"/>
          <w:szCs w:val="52"/>
        </w:rPr>
        <w:t>(изложения)</w:t>
      </w:r>
    </w:p>
    <w:p w:rsidR="005F2588" w:rsidRPr="005F2588" w:rsidRDefault="005F2588" w:rsidP="004D09C1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  <w:r w:rsidRPr="005F2588">
        <w:rPr>
          <w:rFonts w:ascii="Calibri" w:hAnsi="Calibri"/>
          <w:b/>
          <w:color w:val="0070C0"/>
          <w:sz w:val="52"/>
          <w:szCs w:val="52"/>
        </w:rPr>
        <w:t>будут размещены</w:t>
      </w:r>
      <w:r w:rsidR="004D09C1">
        <w:rPr>
          <w:rFonts w:ascii="Calibri" w:hAnsi="Calibri"/>
          <w:b/>
          <w:color w:val="0070C0"/>
          <w:sz w:val="52"/>
          <w:szCs w:val="52"/>
        </w:rPr>
        <w:t xml:space="preserve"> </w:t>
      </w:r>
      <w:r w:rsidR="00EC56F2" w:rsidRPr="005F2588">
        <w:rPr>
          <w:rFonts w:ascii="Calibri" w:hAnsi="Calibri"/>
          <w:b/>
          <w:color w:val="0070C0"/>
          <w:sz w:val="52"/>
          <w:szCs w:val="52"/>
        </w:rPr>
        <w:t xml:space="preserve">на стенде ГИА-11 </w:t>
      </w:r>
    </w:p>
    <w:p w:rsidR="008455B9" w:rsidRPr="005F2588" w:rsidRDefault="00EC56F2" w:rsidP="00B05370">
      <w:pPr>
        <w:spacing w:after="0" w:line="240" w:lineRule="auto"/>
        <w:ind w:firstLine="708"/>
        <w:jc w:val="center"/>
        <w:rPr>
          <w:rFonts w:ascii="Calibri" w:hAnsi="Calibri"/>
          <w:b/>
          <w:color w:val="0070C0"/>
          <w:sz w:val="52"/>
          <w:szCs w:val="52"/>
        </w:rPr>
      </w:pPr>
      <w:r w:rsidRPr="005F2588">
        <w:rPr>
          <w:rFonts w:ascii="Calibri" w:hAnsi="Calibri"/>
          <w:b/>
          <w:color w:val="0070C0"/>
          <w:sz w:val="52"/>
          <w:szCs w:val="52"/>
        </w:rPr>
        <w:t xml:space="preserve">сразу после </w:t>
      </w:r>
      <w:r w:rsidR="008455B9" w:rsidRPr="005F2588">
        <w:rPr>
          <w:rFonts w:ascii="Calibri" w:hAnsi="Calibri"/>
          <w:b/>
          <w:color w:val="0070C0"/>
          <w:sz w:val="52"/>
          <w:szCs w:val="52"/>
        </w:rPr>
        <w:t xml:space="preserve">их </w:t>
      </w:r>
      <w:r w:rsidRPr="005F2588">
        <w:rPr>
          <w:rFonts w:ascii="Calibri" w:hAnsi="Calibri"/>
          <w:b/>
          <w:color w:val="0070C0"/>
          <w:sz w:val="52"/>
          <w:szCs w:val="52"/>
        </w:rPr>
        <w:t>получения из экспертной комиссии</w:t>
      </w:r>
      <w:r w:rsidR="008455B9" w:rsidRPr="005F2588">
        <w:rPr>
          <w:rFonts w:ascii="Calibri" w:hAnsi="Calibri"/>
          <w:b/>
          <w:color w:val="0070C0"/>
          <w:sz w:val="52"/>
          <w:szCs w:val="52"/>
        </w:rPr>
        <w:t>.</w:t>
      </w:r>
    </w:p>
    <w:p w:rsidR="00106B37" w:rsidRDefault="00106B37" w:rsidP="00106B37">
      <w:pPr>
        <w:kinsoku w:val="0"/>
        <w:overflowPunct w:val="0"/>
        <w:jc w:val="center"/>
        <w:textAlignment w:val="baseline"/>
        <w:rPr>
          <w:rFonts w:ascii="Arial" w:eastAsiaTheme="minorEastAsia" w:hAnsi="Arial"/>
          <w:b/>
          <w:bCs/>
          <w:color w:val="0070C0"/>
          <w:kern w:val="24"/>
          <w:sz w:val="44"/>
          <w:szCs w:val="44"/>
        </w:rPr>
      </w:pPr>
    </w:p>
    <w:p w:rsidR="00106B37" w:rsidRPr="00106B37" w:rsidRDefault="00106B37" w:rsidP="00106B37">
      <w:pPr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70C0"/>
          <w:sz w:val="36"/>
          <w:szCs w:val="36"/>
        </w:rPr>
      </w:pPr>
      <w:r w:rsidRPr="00106B37">
        <w:rPr>
          <w:rFonts w:ascii="Arial" w:eastAsiaTheme="minorEastAsia" w:hAnsi="Arial" w:cs="Arial"/>
          <w:b/>
          <w:bCs/>
          <w:color w:val="0070C0"/>
          <w:kern w:val="24"/>
          <w:sz w:val="36"/>
          <w:szCs w:val="36"/>
        </w:rPr>
        <w:t>Ознакомление участников с результатами осуществляется под подпись</w:t>
      </w:r>
    </w:p>
    <w:p w:rsidR="00106B37" w:rsidRDefault="00106B37" w:rsidP="00106B37">
      <w:pPr>
        <w:pStyle w:val="a3"/>
        <w:kinsoku w:val="0"/>
        <w:overflowPunct w:val="0"/>
        <w:ind w:left="0"/>
        <w:jc w:val="center"/>
        <w:textAlignment w:val="baseline"/>
        <w:rPr>
          <w:rFonts w:ascii="Arial" w:eastAsiaTheme="minorHAnsi" w:hAnsi="Arial" w:cs="Arial"/>
          <w:b/>
          <w:color w:val="0070C0"/>
          <w:sz w:val="36"/>
          <w:szCs w:val="36"/>
          <w:lang w:eastAsia="en-US"/>
        </w:rPr>
      </w:pPr>
    </w:p>
    <w:p w:rsidR="00106B37" w:rsidRPr="00106B37" w:rsidRDefault="00106B37" w:rsidP="00106B37">
      <w:pPr>
        <w:pStyle w:val="a3"/>
        <w:kinsoku w:val="0"/>
        <w:overflowPunct w:val="0"/>
        <w:ind w:left="0" w:firstLine="720"/>
        <w:jc w:val="center"/>
        <w:textAlignment w:val="baseline"/>
        <w:rPr>
          <w:rFonts w:asciiTheme="minorHAnsi" w:eastAsiaTheme="minorHAnsi" w:hAnsiTheme="minorHAnsi" w:cstheme="minorBidi"/>
          <w:b/>
          <w:color w:val="0070C0"/>
          <w:sz w:val="36"/>
          <w:szCs w:val="36"/>
          <w:lang w:eastAsia="en-US"/>
        </w:rPr>
      </w:pPr>
      <w:bookmarkStart w:id="0" w:name="_GoBack"/>
      <w:bookmarkEnd w:id="0"/>
    </w:p>
    <w:p w:rsidR="00106B37" w:rsidRPr="00106B37" w:rsidRDefault="00106B37" w:rsidP="00106B37">
      <w:pPr>
        <w:kinsoku w:val="0"/>
        <w:overflowPunct w:val="0"/>
        <w:spacing w:after="0" w:line="240" w:lineRule="auto"/>
        <w:textAlignment w:val="baseline"/>
        <w:rPr>
          <w:b/>
          <w:color w:val="0070C0"/>
          <w:sz w:val="34"/>
          <w:szCs w:val="34"/>
        </w:rPr>
      </w:pPr>
    </w:p>
    <w:sectPr w:rsidR="00106B37" w:rsidRPr="00106B37" w:rsidSect="00227F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D73"/>
    <w:multiLevelType w:val="hybridMultilevel"/>
    <w:tmpl w:val="4086B35A"/>
    <w:lvl w:ilvl="0" w:tplc="14EC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4A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6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4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E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8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2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8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C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F878B3"/>
    <w:multiLevelType w:val="hybridMultilevel"/>
    <w:tmpl w:val="6EB8E0EE"/>
    <w:lvl w:ilvl="0" w:tplc="925EB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A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C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6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4C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85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E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A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A1"/>
    <w:rsid w:val="00106B37"/>
    <w:rsid w:val="001177A1"/>
    <w:rsid w:val="00227FA7"/>
    <w:rsid w:val="002950A9"/>
    <w:rsid w:val="0037702D"/>
    <w:rsid w:val="004D09C1"/>
    <w:rsid w:val="005F2588"/>
    <w:rsid w:val="008455B9"/>
    <w:rsid w:val="00986274"/>
    <w:rsid w:val="00B05370"/>
    <w:rsid w:val="00B4636B"/>
    <w:rsid w:val="00BB194F"/>
    <w:rsid w:val="00C23957"/>
    <w:rsid w:val="00C23A3B"/>
    <w:rsid w:val="00CB61D3"/>
    <w:rsid w:val="00DC5DC8"/>
    <w:rsid w:val="00DE2236"/>
    <w:rsid w:val="00EC56F2"/>
    <w:rsid w:val="00F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user</cp:lastModifiedBy>
  <cp:revision>5</cp:revision>
  <dcterms:created xsi:type="dcterms:W3CDTF">2016-11-11T09:54:00Z</dcterms:created>
  <dcterms:modified xsi:type="dcterms:W3CDTF">2016-11-15T10:15:00Z</dcterms:modified>
</cp:coreProperties>
</file>