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E6" w:rsidRPr="0078738F" w:rsidRDefault="00AC4A58">
      <w:pPr>
        <w:spacing w:after="0" w:line="408" w:lineRule="auto"/>
        <w:ind w:left="120"/>
        <w:jc w:val="center"/>
        <w:rPr>
          <w:lang w:val="ru-RU"/>
        </w:rPr>
      </w:pPr>
      <w:bookmarkStart w:id="0" w:name="block-12446418"/>
      <w:r w:rsidRPr="007873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04DE6" w:rsidRPr="0078738F" w:rsidRDefault="00AC4A58">
      <w:pPr>
        <w:spacing w:after="0" w:line="408" w:lineRule="auto"/>
        <w:ind w:left="120"/>
        <w:jc w:val="center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78738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молодежной политики Краснодарского края</w:t>
      </w:r>
      <w:bookmarkEnd w:id="1"/>
      <w:r w:rsidRPr="0078738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04DE6" w:rsidRPr="0078738F" w:rsidRDefault="00AC4A58" w:rsidP="0078738F">
      <w:pPr>
        <w:spacing w:after="0" w:line="408" w:lineRule="auto"/>
        <w:ind w:left="120"/>
        <w:jc w:val="center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t>‌Краснодарский край ,город Сочи Муниципальное общеобразовательное бюджетное учреждение</w:t>
      </w:r>
      <w:r w:rsidRPr="0078738F">
        <w:rPr>
          <w:sz w:val="28"/>
          <w:lang w:val="ru-RU"/>
        </w:rPr>
        <w:br/>
      </w:r>
      <w:bookmarkStart w:id="2" w:name="dc3cea46-96ed-491e-818a-be2785bad2e9"/>
      <w:r w:rsidRPr="0078738F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 №29 им.Героя Советского Союза Нагуляна М.К.</w:t>
      </w:r>
      <w:bookmarkEnd w:id="2"/>
      <w:r w:rsidRPr="007873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738F">
        <w:rPr>
          <w:rFonts w:ascii="Times New Roman" w:hAnsi="Times New Roman"/>
          <w:color w:val="000000"/>
          <w:sz w:val="28"/>
          <w:lang w:val="ru-RU"/>
        </w:rPr>
        <w:t>​</w:t>
      </w:r>
    </w:p>
    <w:p w:rsidR="00604DE6" w:rsidRPr="0078738F" w:rsidRDefault="00604DE6">
      <w:pPr>
        <w:spacing w:after="0"/>
        <w:ind w:left="120"/>
        <w:rPr>
          <w:lang w:val="ru-RU"/>
        </w:rPr>
      </w:pPr>
    </w:p>
    <w:p w:rsidR="00604DE6" w:rsidRPr="0078738F" w:rsidRDefault="00604DE6">
      <w:pPr>
        <w:spacing w:after="0"/>
        <w:ind w:left="120"/>
        <w:rPr>
          <w:lang w:val="ru-RU"/>
        </w:rPr>
      </w:pPr>
    </w:p>
    <w:p w:rsidR="00604DE6" w:rsidRPr="0078738F" w:rsidRDefault="00604DE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738F" w:rsidTr="000D4161">
        <w:tc>
          <w:tcPr>
            <w:tcW w:w="3114" w:type="dxa"/>
          </w:tcPr>
          <w:p w:rsidR="00C53FFE" w:rsidRPr="0040209D" w:rsidRDefault="00AC4A58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C4A5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C4A5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УВР↵</w:t>
            </w:r>
          </w:p>
          <w:p w:rsidR="004E6975" w:rsidRDefault="00AC4A5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C4A5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Торосян Г.А.</w:t>
            </w:r>
          </w:p>
          <w:p w:rsidR="004E6975" w:rsidRDefault="00AC4A5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C4A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C4A5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C4A5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МОБУ СОШ № 29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г.Сочи↵им.Нагуляна М.К.</w:t>
            </w:r>
          </w:p>
          <w:p w:rsidR="000E6D86" w:rsidRDefault="00AC4A5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C4A5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Ц.А.</w:t>
            </w:r>
          </w:p>
          <w:p w:rsidR="000E6D86" w:rsidRDefault="00AC4A5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C4A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04DE6" w:rsidRPr="0078738F" w:rsidRDefault="00604DE6">
      <w:pPr>
        <w:spacing w:after="0"/>
        <w:ind w:left="120"/>
        <w:rPr>
          <w:lang w:val="ru-RU"/>
        </w:rPr>
      </w:pPr>
    </w:p>
    <w:p w:rsidR="00604DE6" w:rsidRPr="0078738F" w:rsidRDefault="00AC4A58">
      <w:pPr>
        <w:spacing w:after="0"/>
        <w:ind w:left="120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‌</w:t>
      </w:r>
    </w:p>
    <w:p w:rsidR="00604DE6" w:rsidRPr="0078738F" w:rsidRDefault="0078738F" w:rsidP="0078738F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="00AC4A58" w:rsidRPr="0078738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04DE6" w:rsidRPr="0078738F" w:rsidRDefault="00AC4A58">
      <w:pPr>
        <w:spacing w:after="0" w:line="408" w:lineRule="auto"/>
        <w:ind w:left="120"/>
        <w:jc w:val="center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 1707587)</w:t>
      </w:r>
    </w:p>
    <w:p w:rsidR="00604DE6" w:rsidRPr="0078738F" w:rsidRDefault="00604DE6">
      <w:pPr>
        <w:spacing w:after="0"/>
        <w:ind w:left="120"/>
        <w:jc w:val="center"/>
        <w:rPr>
          <w:lang w:val="ru-RU"/>
        </w:rPr>
      </w:pPr>
    </w:p>
    <w:p w:rsidR="00604DE6" w:rsidRPr="0078738F" w:rsidRDefault="00AC4A58">
      <w:pPr>
        <w:spacing w:after="0" w:line="408" w:lineRule="auto"/>
        <w:ind w:left="120"/>
        <w:jc w:val="center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604DE6" w:rsidRPr="0078738F" w:rsidRDefault="00AC4A58">
      <w:pPr>
        <w:spacing w:after="0" w:line="408" w:lineRule="auto"/>
        <w:ind w:left="120"/>
        <w:jc w:val="center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604DE6" w:rsidRPr="0078738F" w:rsidRDefault="00604DE6">
      <w:pPr>
        <w:spacing w:after="0"/>
        <w:ind w:left="120"/>
        <w:jc w:val="center"/>
        <w:rPr>
          <w:lang w:val="ru-RU"/>
        </w:rPr>
      </w:pPr>
    </w:p>
    <w:p w:rsidR="00604DE6" w:rsidRPr="0078738F" w:rsidRDefault="00604DE6">
      <w:pPr>
        <w:spacing w:after="0"/>
        <w:ind w:left="120"/>
        <w:jc w:val="center"/>
        <w:rPr>
          <w:lang w:val="ru-RU"/>
        </w:rPr>
      </w:pPr>
    </w:p>
    <w:p w:rsidR="00604DE6" w:rsidRPr="0078738F" w:rsidRDefault="00604DE6">
      <w:pPr>
        <w:spacing w:after="0"/>
        <w:ind w:left="120"/>
        <w:jc w:val="center"/>
        <w:rPr>
          <w:lang w:val="ru-RU"/>
        </w:rPr>
      </w:pPr>
    </w:p>
    <w:p w:rsidR="00604DE6" w:rsidRPr="0078738F" w:rsidRDefault="00604DE6">
      <w:pPr>
        <w:spacing w:after="0"/>
        <w:ind w:left="120"/>
        <w:jc w:val="center"/>
        <w:rPr>
          <w:lang w:val="ru-RU"/>
        </w:rPr>
      </w:pPr>
    </w:p>
    <w:p w:rsidR="00604DE6" w:rsidRPr="0078738F" w:rsidRDefault="00604DE6">
      <w:pPr>
        <w:spacing w:after="0"/>
        <w:ind w:left="120"/>
        <w:jc w:val="center"/>
        <w:rPr>
          <w:lang w:val="ru-RU"/>
        </w:rPr>
      </w:pPr>
    </w:p>
    <w:p w:rsidR="00604DE6" w:rsidRPr="0078738F" w:rsidRDefault="00604DE6">
      <w:pPr>
        <w:spacing w:after="0"/>
        <w:ind w:left="120"/>
        <w:jc w:val="center"/>
        <w:rPr>
          <w:lang w:val="ru-RU"/>
        </w:rPr>
      </w:pPr>
    </w:p>
    <w:p w:rsidR="00604DE6" w:rsidRPr="0078738F" w:rsidRDefault="0078738F" w:rsidP="0078738F">
      <w:pPr>
        <w:spacing w:after="0"/>
        <w:rPr>
          <w:lang w:val="ru-RU"/>
        </w:rPr>
      </w:pPr>
      <w:bookmarkStart w:id="3" w:name="4cef1e44-9965-42f4-9abc-c66bc6a4ed05"/>
      <w:r>
        <w:rPr>
          <w:lang w:val="ru-RU"/>
        </w:rPr>
        <w:t xml:space="preserve">                                                                   </w:t>
      </w:r>
      <w:r w:rsidR="00AC4A58" w:rsidRPr="0078738F">
        <w:rPr>
          <w:rFonts w:ascii="Times New Roman" w:hAnsi="Times New Roman"/>
          <w:b/>
          <w:color w:val="000000"/>
          <w:sz w:val="28"/>
          <w:lang w:val="ru-RU"/>
        </w:rPr>
        <w:t>г. Сочи</w:t>
      </w:r>
      <w:bookmarkEnd w:id="3"/>
      <w:r w:rsidR="00AC4A58" w:rsidRPr="0078738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="00AC4A58" w:rsidRPr="0078738F">
        <w:rPr>
          <w:rFonts w:ascii="Times New Roman" w:hAnsi="Times New Roman"/>
          <w:b/>
          <w:color w:val="000000"/>
          <w:sz w:val="28"/>
          <w:lang w:val="ru-RU"/>
        </w:rPr>
        <w:t>2023-2024 г.г.</w:t>
      </w:r>
      <w:bookmarkEnd w:id="4"/>
      <w:r w:rsidR="00AC4A58" w:rsidRPr="007873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AC4A58" w:rsidRPr="0078738F">
        <w:rPr>
          <w:rFonts w:ascii="Times New Roman" w:hAnsi="Times New Roman"/>
          <w:color w:val="000000"/>
          <w:sz w:val="28"/>
          <w:lang w:val="ru-RU"/>
        </w:rPr>
        <w:t>​</w:t>
      </w:r>
    </w:p>
    <w:p w:rsidR="00604DE6" w:rsidRPr="0078738F" w:rsidRDefault="00604DE6">
      <w:pPr>
        <w:spacing w:after="0"/>
        <w:ind w:left="120"/>
        <w:rPr>
          <w:lang w:val="ru-RU"/>
        </w:rPr>
      </w:pPr>
    </w:p>
    <w:p w:rsidR="00604DE6" w:rsidRPr="0078738F" w:rsidRDefault="00604DE6">
      <w:pPr>
        <w:rPr>
          <w:lang w:val="ru-RU"/>
        </w:rPr>
        <w:sectPr w:rsidR="00604DE6" w:rsidRPr="0078738F">
          <w:pgSz w:w="11906" w:h="16383"/>
          <w:pgMar w:top="1134" w:right="850" w:bottom="1134" w:left="1701" w:header="720" w:footer="720" w:gutter="0"/>
          <w:cols w:space="720"/>
        </w:sectPr>
      </w:pPr>
    </w:p>
    <w:p w:rsidR="00604DE6" w:rsidRPr="0078738F" w:rsidRDefault="00AC4A58">
      <w:pPr>
        <w:spacing w:after="0" w:line="264" w:lineRule="auto"/>
        <w:ind w:left="120"/>
        <w:jc w:val="both"/>
        <w:rPr>
          <w:lang w:val="ru-RU"/>
        </w:rPr>
      </w:pPr>
      <w:bookmarkStart w:id="5" w:name="block-12446419"/>
      <w:bookmarkEnd w:id="0"/>
      <w:r w:rsidRPr="0078738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04DE6" w:rsidRPr="0078738F" w:rsidRDefault="00604DE6">
      <w:pPr>
        <w:spacing w:after="0" w:line="264" w:lineRule="auto"/>
        <w:ind w:left="120"/>
        <w:jc w:val="both"/>
        <w:rPr>
          <w:lang w:val="ru-RU"/>
        </w:rPr>
      </w:pP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</w:t>
      </w:r>
      <w:r w:rsidRPr="0078738F">
        <w:rPr>
          <w:rFonts w:ascii="Times New Roman" w:hAnsi="Times New Roman"/>
          <w:color w:val="000000"/>
          <w:sz w:val="28"/>
          <w:lang w:val="ru-RU"/>
        </w:rPr>
        <w:t>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</w:t>
      </w:r>
      <w:r w:rsidRPr="0078738F">
        <w:rPr>
          <w:rFonts w:ascii="Times New Roman" w:hAnsi="Times New Roman"/>
          <w:color w:val="000000"/>
          <w:sz w:val="28"/>
          <w:lang w:val="ru-RU"/>
        </w:rPr>
        <w:t>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</w:t>
      </w:r>
      <w:r w:rsidRPr="0078738F">
        <w:rPr>
          <w:rFonts w:ascii="Times New Roman" w:hAnsi="Times New Roman"/>
          <w:color w:val="000000"/>
          <w:sz w:val="28"/>
          <w:lang w:val="ru-RU"/>
        </w:rPr>
        <w:t>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</w:t>
      </w:r>
      <w:r w:rsidRPr="0078738F">
        <w:rPr>
          <w:rFonts w:ascii="Times New Roman" w:hAnsi="Times New Roman"/>
          <w:color w:val="000000"/>
          <w:sz w:val="28"/>
          <w:lang w:val="ru-RU"/>
        </w:rPr>
        <w:t>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</w:t>
      </w:r>
      <w:r w:rsidRPr="0078738F">
        <w:rPr>
          <w:rFonts w:ascii="Times New Roman" w:hAnsi="Times New Roman"/>
          <w:color w:val="000000"/>
          <w:sz w:val="28"/>
          <w:lang w:val="ru-RU"/>
        </w:rPr>
        <w:t>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</w:t>
      </w:r>
      <w:r w:rsidRPr="0078738F">
        <w:rPr>
          <w:rFonts w:ascii="Times New Roman" w:hAnsi="Times New Roman"/>
          <w:color w:val="000000"/>
          <w:sz w:val="28"/>
          <w:lang w:val="ru-RU"/>
        </w:rPr>
        <w:t>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Содержание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78738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Содержа</w:t>
      </w:r>
      <w:r w:rsidRPr="0078738F">
        <w:rPr>
          <w:rFonts w:ascii="Times New Roman" w:hAnsi="Times New Roman"/>
          <w:color w:val="000000"/>
          <w:sz w:val="28"/>
          <w:lang w:val="ru-RU"/>
        </w:rPr>
        <w:t>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</w:t>
      </w:r>
      <w:r w:rsidRPr="0078738F">
        <w:rPr>
          <w:rFonts w:ascii="Times New Roman" w:hAnsi="Times New Roman"/>
          <w:color w:val="000000"/>
          <w:sz w:val="28"/>
          <w:lang w:val="ru-RU"/>
        </w:rPr>
        <w:t>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</w:t>
      </w:r>
      <w:r w:rsidRPr="0078738F">
        <w:rPr>
          <w:rFonts w:ascii="Times New Roman" w:hAnsi="Times New Roman"/>
          <w:color w:val="000000"/>
          <w:sz w:val="28"/>
          <w:lang w:val="ru-RU"/>
        </w:rPr>
        <w:t>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</w:t>
      </w:r>
      <w:r w:rsidRPr="0078738F">
        <w:rPr>
          <w:rFonts w:ascii="Times New Roman" w:hAnsi="Times New Roman"/>
          <w:color w:val="000000"/>
          <w:sz w:val="28"/>
          <w:lang w:val="ru-RU"/>
        </w:rPr>
        <w:t>ому творчеству.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</w:t>
      </w:r>
      <w:r w:rsidRPr="0078738F">
        <w:rPr>
          <w:rFonts w:ascii="Times New Roman" w:hAnsi="Times New Roman"/>
          <w:color w:val="000000"/>
          <w:sz w:val="28"/>
          <w:lang w:val="ru-RU"/>
        </w:rPr>
        <w:t>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Согласно учебному п</w:t>
      </w:r>
      <w:r w:rsidRPr="0078738F">
        <w:rPr>
          <w:rFonts w:ascii="Times New Roman" w:hAnsi="Times New Roman"/>
          <w:color w:val="000000"/>
          <w:sz w:val="28"/>
          <w:lang w:val="ru-RU"/>
        </w:rPr>
        <w:t>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78738F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«Алгебра» отводится 306 часов: </w:t>
      </w:r>
      <w:r w:rsidRPr="0078738F">
        <w:rPr>
          <w:rFonts w:ascii="Times New Roman" w:hAnsi="Times New Roman"/>
          <w:color w:val="000000"/>
          <w:sz w:val="28"/>
          <w:lang w:val="ru-RU"/>
        </w:rPr>
        <w:t>в 7 классе – 102 часа (3 часа в неделю), в 8 классе – 102 часа (3 часа в неделю), в 9 классе – 102 часа (3 часа в неделю).</w:t>
      </w:r>
      <w:bookmarkEnd w:id="6"/>
      <w:r w:rsidRPr="0078738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04DE6" w:rsidRPr="0078738F" w:rsidRDefault="00604DE6">
      <w:pPr>
        <w:rPr>
          <w:lang w:val="ru-RU"/>
        </w:rPr>
        <w:sectPr w:rsidR="00604DE6" w:rsidRPr="0078738F">
          <w:pgSz w:w="11906" w:h="16383"/>
          <w:pgMar w:top="1134" w:right="850" w:bottom="1134" w:left="1701" w:header="720" w:footer="720" w:gutter="0"/>
          <w:cols w:space="720"/>
        </w:sectPr>
      </w:pPr>
    </w:p>
    <w:p w:rsidR="00604DE6" w:rsidRPr="0078738F" w:rsidRDefault="00AC4A58">
      <w:pPr>
        <w:spacing w:after="0" w:line="264" w:lineRule="auto"/>
        <w:ind w:left="120"/>
        <w:jc w:val="both"/>
        <w:rPr>
          <w:lang w:val="ru-RU"/>
        </w:rPr>
      </w:pPr>
      <w:bookmarkStart w:id="7" w:name="block-12446417"/>
      <w:bookmarkEnd w:id="5"/>
      <w:r w:rsidRPr="0078738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04DE6" w:rsidRPr="0078738F" w:rsidRDefault="00604DE6">
      <w:pPr>
        <w:spacing w:after="0" w:line="264" w:lineRule="auto"/>
        <w:ind w:left="120"/>
        <w:jc w:val="both"/>
        <w:rPr>
          <w:lang w:val="ru-RU"/>
        </w:rPr>
      </w:pPr>
    </w:p>
    <w:p w:rsidR="00604DE6" w:rsidRPr="0078738F" w:rsidRDefault="00AC4A58">
      <w:pPr>
        <w:spacing w:after="0" w:line="264" w:lineRule="auto"/>
        <w:ind w:left="120"/>
        <w:jc w:val="both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04DE6" w:rsidRPr="0078738F" w:rsidRDefault="00604DE6">
      <w:pPr>
        <w:spacing w:after="0" w:line="264" w:lineRule="auto"/>
        <w:ind w:left="120"/>
        <w:jc w:val="both"/>
        <w:rPr>
          <w:lang w:val="ru-RU"/>
        </w:rPr>
      </w:pP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</w:t>
      </w:r>
      <w:r w:rsidRPr="0078738F">
        <w:rPr>
          <w:rFonts w:ascii="Times New Roman" w:hAnsi="Times New Roman"/>
          <w:color w:val="000000"/>
          <w:sz w:val="28"/>
          <w:lang w:val="ru-RU"/>
        </w:rPr>
        <w:t>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</w:t>
      </w:r>
      <w:r w:rsidRPr="0078738F">
        <w:rPr>
          <w:rFonts w:ascii="Times New Roman" w:hAnsi="Times New Roman"/>
          <w:color w:val="000000"/>
          <w:sz w:val="28"/>
          <w:lang w:val="ru-RU"/>
        </w:rPr>
        <w:t>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Применение признаков делимости, разложение на множители натуральных </w:t>
      </w:r>
      <w:r w:rsidRPr="0078738F">
        <w:rPr>
          <w:rFonts w:ascii="Times New Roman" w:hAnsi="Times New Roman"/>
          <w:color w:val="000000"/>
          <w:sz w:val="28"/>
          <w:lang w:val="ru-RU"/>
        </w:rPr>
        <w:t>чисел.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78738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</w:t>
      </w:r>
      <w:r w:rsidRPr="0078738F">
        <w:rPr>
          <w:rFonts w:ascii="Times New Roman" w:hAnsi="Times New Roman"/>
          <w:color w:val="000000"/>
          <w:sz w:val="28"/>
          <w:lang w:val="ru-RU"/>
        </w:rPr>
        <w:t>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Одночлены и многочлены. Ст</w:t>
      </w:r>
      <w:r w:rsidRPr="0078738F">
        <w:rPr>
          <w:rFonts w:ascii="Times New Roman" w:hAnsi="Times New Roman"/>
          <w:color w:val="000000"/>
          <w:sz w:val="28"/>
          <w:lang w:val="ru-RU"/>
        </w:rPr>
        <w:t>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78738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Уравнение, корень уравнения, правила </w:t>
      </w:r>
      <w:r w:rsidRPr="0078738F">
        <w:rPr>
          <w:rFonts w:ascii="Times New Roman" w:hAnsi="Times New Roman"/>
          <w:color w:val="000000"/>
          <w:sz w:val="28"/>
          <w:lang w:val="ru-RU"/>
        </w:rPr>
        <w:t>преобразования уравнения, равносильность уравнений.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Линейное </w:t>
      </w:r>
      <w:r w:rsidRPr="0078738F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</w:t>
      </w:r>
      <w:r w:rsidRPr="0078738F">
        <w:rPr>
          <w:rFonts w:ascii="Times New Roman" w:hAnsi="Times New Roman"/>
          <w:color w:val="000000"/>
          <w:sz w:val="28"/>
          <w:lang w:val="ru-RU"/>
        </w:rPr>
        <w:t>тки. Расстояние между двумя точками координатной прямой.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78738F">
        <w:rPr>
          <w:rFonts w:ascii="Times New Roman" w:hAnsi="Times New Roman"/>
          <w:color w:val="000000"/>
          <w:sz w:val="28"/>
          <w:lang w:val="ru-RU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8738F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604DE6" w:rsidRPr="0078738F" w:rsidRDefault="00AC4A58">
      <w:pPr>
        <w:spacing w:after="0" w:line="264" w:lineRule="auto"/>
        <w:ind w:left="120"/>
        <w:jc w:val="both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04DE6" w:rsidRPr="0078738F" w:rsidRDefault="00604DE6">
      <w:pPr>
        <w:spacing w:after="0" w:line="264" w:lineRule="auto"/>
        <w:ind w:left="120"/>
        <w:jc w:val="both"/>
        <w:rPr>
          <w:lang w:val="ru-RU"/>
        </w:rPr>
      </w:pPr>
    </w:p>
    <w:p w:rsidR="00604DE6" w:rsidRPr="0078738F" w:rsidRDefault="00AC4A58">
      <w:pPr>
        <w:spacing w:after="0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04DE6" w:rsidRPr="0078738F" w:rsidRDefault="00AC4A58">
      <w:pPr>
        <w:spacing w:after="0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</w:t>
      </w:r>
      <w:r w:rsidRPr="0078738F">
        <w:rPr>
          <w:rFonts w:ascii="Times New Roman" w:hAnsi="Times New Roman"/>
          <w:color w:val="000000"/>
          <w:sz w:val="28"/>
          <w:lang w:val="ru-RU"/>
        </w:rPr>
        <w:t>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604DE6" w:rsidRPr="0078738F" w:rsidRDefault="00AC4A58">
      <w:pPr>
        <w:spacing w:after="0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604DE6" w:rsidRPr="0078738F" w:rsidRDefault="00AC4A58">
      <w:pPr>
        <w:spacing w:after="0"/>
        <w:ind w:firstLine="600"/>
        <w:jc w:val="both"/>
        <w:rPr>
          <w:lang w:val="ru-RU"/>
        </w:rPr>
      </w:pPr>
      <w:bookmarkStart w:id="10" w:name="_Toc124426225"/>
      <w:r w:rsidRPr="0078738F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0"/>
      <w:r w:rsidRPr="0078738F">
        <w:rPr>
          <w:rFonts w:ascii="Times New Roman" w:hAnsi="Times New Roman"/>
          <w:b/>
          <w:color w:val="000000"/>
          <w:sz w:val="28"/>
          <w:lang w:val="ru-RU"/>
        </w:rPr>
        <w:t>Алгеб</w:t>
      </w:r>
      <w:r w:rsidRPr="0078738F">
        <w:rPr>
          <w:rFonts w:ascii="Times New Roman" w:hAnsi="Times New Roman"/>
          <w:b/>
          <w:color w:val="000000"/>
          <w:sz w:val="28"/>
          <w:lang w:val="ru-RU"/>
        </w:rPr>
        <w:t>раические выражения</w:t>
      </w:r>
    </w:p>
    <w:p w:rsidR="00604DE6" w:rsidRPr="0078738F" w:rsidRDefault="00AC4A58">
      <w:pPr>
        <w:spacing w:after="0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604DE6" w:rsidRPr="0078738F" w:rsidRDefault="00AC4A58">
      <w:pPr>
        <w:spacing w:after="0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604DE6" w:rsidRPr="0078738F" w:rsidRDefault="00AC4A58">
      <w:pPr>
        <w:spacing w:after="0"/>
        <w:ind w:firstLine="600"/>
        <w:jc w:val="both"/>
        <w:rPr>
          <w:lang w:val="ru-RU"/>
        </w:rPr>
      </w:pPr>
      <w:bookmarkStart w:id="11" w:name="_Toc124426226"/>
      <w:r w:rsidRPr="0078738F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1"/>
      <w:r w:rsidRPr="0078738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04DE6" w:rsidRPr="0078738F" w:rsidRDefault="00AC4A58">
      <w:pPr>
        <w:spacing w:after="0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604DE6" w:rsidRPr="0078738F" w:rsidRDefault="00AC4A58">
      <w:pPr>
        <w:spacing w:after="0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Графическая интерпретация уравнений </w:t>
      </w:r>
      <w:r w:rsidRPr="0078738F">
        <w:rPr>
          <w:rFonts w:ascii="Times New Roman" w:hAnsi="Times New Roman"/>
          <w:color w:val="000000"/>
          <w:sz w:val="28"/>
          <w:lang w:val="ru-RU"/>
        </w:rPr>
        <w:t>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604DE6" w:rsidRPr="0078738F" w:rsidRDefault="00AC4A58">
      <w:pPr>
        <w:spacing w:after="0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04DE6" w:rsidRPr="0078738F" w:rsidRDefault="00AC4A58">
      <w:pPr>
        <w:spacing w:after="0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</w:t>
      </w:r>
      <w:r w:rsidRPr="0078738F">
        <w:rPr>
          <w:rFonts w:ascii="Times New Roman" w:hAnsi="Times New Roman"/>
          <w:color w:val="000000"/>
          <w:sz w:val="28"/>
          <w:lang w:val="ru-RU"/>
        </w:rPr>
        <w:t>сильность неравенств. Линейные неравенства с одной переменной. Системы линейных неравенств с одной переменной.</w:t>
      </w:r>
    </w:p>
    <w:p w:rsidR="00604DE6" w:rsidRPr="0078738F" w:rsidRDefault="00AC4A58">
      <w:pPr>
        <w:spacing w:after="0"/>
        <w:ind w:firstLine="600"/>
        <w:jc w:val="both"/>
        <w:rPr>
          <w:lang w:val="ru-RU"/>
        </w:rPr>
      </w:pPr>
      <w:bookmarkStart w:id="12" w:name="_Toc124426227"/>
      <w:r w:rsidRPr="0078738F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78738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04DE6" w:rsidRPr="0078738F" w:rsidRDefault="00AC4A58">
      <w:pPr>
        <w:spacing w:after="0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604DE6" w:rsidRPr="0078738F" w:rsidRDefault="00AC4A58">
      <w:pPr>
        <w:spacing w:after="0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 по её графику. Примеры графиков функций, отражающих реальные процессы.</w:t>
      </w:r>
    </w:p>
    <w:p w:rsidR="00604DE6" w:rsidRPr="0078738F" w:rsidRDefault="00AC4A58">
      <w:pPr>
        <w:spacing w:after="0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78738F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604DE6" w:rsidRPr="0078738F" w:rsidRDefault="00AC4A58">
      <w:pPr>
        <w:spacing w:after="0" w:line="264" w:lineRule="auto"/>
        <w:ind w:left="120"/>
        <w:jc w:val="both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04DE6" w:rsidRPr="0078738F" w:rsidRDefault="00604DE6">
      <w:pPr>
        <w:spacing w:after="0" w:line="264" w:lineRule="auto"/>
        <w:ind w:left="120"/>
        <w:jc w:val="both"/>
        <w:rPr>
          <w:lang w:val="ru-RU"/>
        </w:rPr>
      </w:pP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t>Числа</w:t>
      </w:r>
      <w:r w:rsidRPr="0078738F">
        <w:rPr>
          <w:rFonts w:ascii="Times New Roman" w:hAnsi="Times New Roman"/>
          <w:b/>
          <w:color w:val="000000"/>
          <w:sz w:val="28"/>
          <w:lang w:val="ru-RU"/>
        </w:rPr>
        <w:t xml:space="preserve"> и вычисления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Приближённое значение величины, точность приближения. Округление чисел. </w:t>
      </w:r>
      <w:r w:rsidRPr="0078738F">
        <w:rPr>
          <w:rFonts w:ascii="Times New Roman" w:hAnsi="Times New Roman"/>
          <w:color w:val="000000"/>
          <w:sz w:val="28"/>
          <w:lang w:val="ru-RU"/>
        </w:rPr>
        <w:t>Прикидка и оценка результатов вычислений.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78738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</w:t>
      </w:r>
      <w:r w:rsidRPr="0078738F">
        <w:rPr>
          <w:rFonts w:ascii="Times New Roman" w:hAnsi="Times New Roman"/>
          <w:color w:val="000000"/>
          <w:sz w:val="28"/>
          <w:lang w:val="ru-RU"/>
        </w:rPr>
        <w:t>твёртой степеней разложением на множители.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</w:t>
      </w:r>
      <w:r w:rsidRPr="0078738F">
        <w:rPr>
          <w:rFonts w:ascii="Times New Roman" w:hAnsi="Times New Roman"/>
          <w:color w:val="000000"/>
          <w:sz w:val="28"/>
          <w:lang w:val="ru-RU"/>
        </w:rPr>
        <w:t>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Решение линейных неравенств с одной </w:t>
      </w:r>
      <w:r w:rsidRPr="0078738F">
        <w:rPr>
          <w:rFonts w:ascii="Times New Roman" w:hAnsi="Times New Roman"/>
          <w:color w:val="000000"/>
          <w:sz w:val="28"/>
          <w:lang w:val="ru-RU"/>
        </w:rPr>
        <w:t>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604DE6" w:rsidRPr="0078738F" w:rsidRDefault="00AC4A58">
      <w:pPr>
        <w:spacing w:after="0"/>
        <w:ind w:firstLine="600"/>
        <w:jc w:val="both"/>
        <w:rPr>
          <w:lang w:val="ru-RU"/>
        </w:rPr>
      </w:pPr>
      <w:bookmarkStart w:id="14" w:name="_Toc124426231"/>
      <w:r w:rsidRPr="0078738F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4"/>
      <w:r w:rsidRPr="0078738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04DE6" w:rsidRPr="0078738F" w:rsidRDefault="00AC4A58">
      <w:pPr>
        <w:spacing w:after="0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 параболы, ось симметрии параболы.</w:t>
      </w:r>
    </w:p>
    <w:p w:rsidR="00604DE6" w:rsidRPr="0078738F" w:rsidRDefault="00AC4A58">
      <w:pPr>
        <w:spacing w:after="0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78738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78738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8738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78738F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78738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8738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78738F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78738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8738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78738F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78738F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78738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8738F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78738F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78738F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604DE6" w:rsidRPr="0078738F" w:rsidRDefault="00AC4A58">
      <w:pPr>
        <w:spacing w:after="0"/>
        <w:ind w:firstLine="600"/>
        <w:jc w:val="both"/>
        <w:rPr>
          <w:lang w:val="ru-RU"/>
        </w:rPr>
      </w:pPr>
      <w:bookmarkStart w:id="15" w:name="_Toc124426232"/>
      <w:r w:rsidRPr="0078738F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5"/>
      <w:r w:rsidRPr="0078738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04DE6" w:rsidRPr="0078738F" w:rsidRDefault="00AC4A58">
      <w:pPr>
        <w:spacing w:after="0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Понятие числовой последовательности. Задание последовательности ре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8738F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604DE6" w:rsidRPr="0078738F" w:rsidRDefault="00AC4A58">
      <w:pPr>
        <w:spacing w:after="0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8738F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604DE6" w:rsidRPr="0078738F" w:rsidRDefault="00AC4A58">
      <w:pPr>
        <w:spacing w:after="0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</w:t>
      </w:r>
      <w:r w:rsidRPr="0078738F">
        <w:rPr>
          <w:rFonts w:ascii="Times New Roman" w:hAnsi="Times New Roman"/>
          <w:color w:val="000000"/>
          <w:sz w:val="28"/>
          <w:lang w:val="ru-RU"/>
        </w:rPr>
        <w:t>ой плоскости. Линейный и экспоненциальный рост. Сложные проценты.</w:t>
      </w:r>
    </w:p>
    <w:p w:rsidR="00604DE6" w:rsidRPr="0078738F" w:rsidRDefault="00604DE6">
      <w:pPr>
        <w:rPr>
          <w:lang w:val="ru-RU"/>
        </w:rPr>
        <w:sectPr w:rsidR="00604DE6" w:rsidRPr="0078738F">
          <w:pgSz w:w="11906" w:h="16383"/>
          <w:pgMar w:top="1134" w:right="850" w:bottom="1134" w:left="1701" w:header="720" w:footer="720" w:gutter="0"/>
          <w:cols w:space="720"/>
        </w:sectPr>
      </w:pPr>
    </w:p>
    <w:p w:rsidR="00604DE6" w:rsidRPr="0078738F" w:rsidRDefault="00AC4A58">
      <w:pPr>
        <w:spacing w:after="0" w:line="264" w:lineRule="auto"/>
        <w:ind w:left="120"/>
        <w:jc w:val="both"/>
        <w:rPr>
          <w:lang w:val="ru-RU"/>
        </w:rPr>
      </w:pPr>
      <w:bookmarkStart w:id="16" w:name="block-12446413"/>
      <w:bookmarkEnd w:id="7"/>
      <w:r w:rsidRPr="0078738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604DE6" w:rsidRPr="0078738F" w:rsidRDefault="00604DE6">
      <w:pPr>
        <w:spacing w:after="0" w:line="264" w:lineRule="auto"/>
        <w:ind w:left="120"/>
        <w:jc w:val="both"/>
        <w:rPr>
          <w:lang w:val="ru-RU"/>
        </w:rPr>
      </w:pPr>
    </w:p>
    <w:p w:rsidR="00604DE6" w:rsidRPr="0078738F" w:rsidRDefault="00AC4A58">
      <w:pPr>
        <w:spacing w:after="0" w:line="264" w:lineRule="auto"/>
        <w:ind w:left="120"/>
        <w:jc w:val="both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04DE6" w:rsidRPr="0078738F" w:rsidRDefault="00604DE6">
      <w:pPr>
        <w:spacing w:after="0" w:line="264" w:lineRule="auto"/>
        <w:ind w:left="120"/>
        <w:jc w:val="both"/>
        <w:rPr>
          <w:lang w:val="ru-RU"/>
        </w:rPr>
      </w:pP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8738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</w:t>
      </w:r>
      <w:r w:rsidRPr="0078738F">
        <w:rPr>
          <w:rFonts w:ascii="Times New Roman" w:hAnsi="Times New Roman"/>
          <w:color w:val="000000"/>
          <w:sz w:val="28"/>
          <w:lang w:val="ru-RU"/>
        </w:rPr>
        <w:t>а «Алгебра» характеризуются: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</w:t>
      </w:r>
      <w:r w:rsidRPr="0078738F">
        <w:rPr>
          <w:rFonts w:ascii="Times New Roman" w:hAnsi="Times New Roman"/>
          <w:color w:val="000000"/>
          <w:sz w:val="28"/>
          <w:lang w:val="ru-RU"/>
        </w:rPr>
        <w:t>других науках и прикладных сферах;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</w:t>
      </w:r>
      <w:r w:rsidRPr="0078738F">
        <w:rPr>
          <w:rFonts w:ascii="Times New Roman" w:hAnsi="Times New Roman"/>
          <w:color w:val="000000"/>
          <w:sz w:val="28"/>
          <w:lang w:val="ru-RU"/>
        </w:rPr>
        <w:t>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установкой на </w:t>
      </w:r>
      <w:r w:rsidRPr="0078738F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</w:t>
      </w:r>
      <w:r w:rsidRPr="0078738F">
        <w:rPr>
          <w:rFonts w:ascii="Times New Roman" w:hAnsi="Times New Roman"/>
          <w:color w:val="000000"/>
          <w:sz w:val="28"/>
          <w:lang w:val="ru-RU"/>
        </w:rPr>
        <w:t>м индивидуальной траектории образования и жизненных планов с учётом личных интересов и общественных потребностей;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</w:t>
      </w:r>
      <w:r w:rsidRPr="0078738F">
        <w:rPr>
          <w:rFonts w:ascii="Times New Roman" w:hAnsi="Times New Roman"/>
          <w:color w:val="000000"/>
          <w:sz w:val="28"/>
          <w:lang w:val="ru-RU"/>
        </w:rPr>
        <w:t>нию видеть математические закономерности в искусстве;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</w:t>
      </w:r>
      <w:r w:rsidRPr="0078738F">
        <w:rPr>
          <w:rFonts w:ascii="Times New Roman" w:hAnsi="Times New Roman"/>
          <w:color w:val="000000"/>
          <w:sz w:val="28"/>
          <w:lang w:val="ru-RU"/>
        </w:rPr>
        <w:t>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</w:t>
      </w:r>
      <w:r w:rsidRPr="0078738F">
        <w:rPr>
          <w:rFonts w:ascii="Times New Roman" w:hAnsi="Times New Roman"/>
          <w:b/>
          <w:color w:val="000000"/>
          <w:sz w:val="28"/>
          <w:lang w:val="ru-RU"/>
        </w:rPr>
        <w:t>е воспитание, формирование культуры здоровья и эмоционального благополучия: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</w:t>
      </w:r>
      <w:r w:rsidRPr="0078738F">
        <w:rPr>
          <w:rFonts w:ascii="Times New Roman" w:hAnsi="Times New Roman"/>
          <w:color w:val="000000"/>
          <w:sz w:val="28"/>
          <w:lang w:val="ru-RU"/>
        </w:rPr>
        <w:t>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</w:t>
      </w:r>
      <w:r w:rsidRPr="0078738F">
        <w:rPr>
          <w:rFonts w:ascii="Times New Roman" w:hAnsi="Times New Roman"/>
          <w:color w:val="000000"/>
          <w:sz w:val="28"/>
          <w:lang w:val="ru-RU"/>
        </w:rPr>
        <w:t>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</w:t>
      </w:r>
      <w:r w:rsidRPr="0078738F">
        <w:rPr>
          <w:rFonts w:ascii="Times New Roman" w:hAnsi="Times New Roman"/>
          <w:color w:val="000000"/>
          <w:sz w:val="28"/>
          <w:lang w:val="ru-RU"/>
        </w:rPr>
        <w:t>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</w:t>
      </w:r>
      <w:r w:rsidRPr="0078738F">
        <w:rPr>
          <w:rFonts w:ascii="Times New Roman" w:hAnsi="Times New Roman"/>
          <w:color w:val="000000"/>
          <w:sz w:val="28"/>
          <w:lang w:val="ru-RU"/>
        </w:rPr>
        <w:t>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</w:t>
      </w:r>
      <w:r w:rsidRPr="0078738F">
        <w:rPr>
          <w:rFonts w:ascii="Times New Roman" w:hAnsi="Times New Roman"/>
          <w:color w:val="000000"/>
          <w:sz w:val="28"/>
          <w:lang w:val="ru-RU"/>
        </w:rPr>
        <w:t>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04DE6" w:rsidRPr="0078738F" w:rsidRDefault="00AC4A58">
      <w:pPr>
        <w:spacing w:after="0" w:line="264" w:lineRule="auto"/>
        <w:ind w:left="120"/>
        <w:jc w:val="both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04DE6" w:rsidRPr="0078738F" w:rsidRDefault="00604DE6">
      <w:pPr>
        <w:spacing w:after="0" w:line="264" w:lineRule="auto"/>
        <w:ind w:left="120"/>
        <w:jc w:val="both"/>
        <w:rPr>
          <w:lang w:val="ru-RU"/>
        </w:rPr>
      </w:pPr>
    </w:p>
    <w:p w:rsidR="00604DE6" w:rsidRPr="0078738F" w:rsidRDefault="00AC4A58">
      <w:pPr>
        <w:spacing w:after="0" w:line="264" w:lineRule="auto"/>
        <w:ind w:left="120"/>
        <w:jc w:val="both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04DE6" w:rsidRPr="0078738F" w:rsidRDefault="00604DE6">
      <w:pPr>
        <w:spacing w:after="0" w:line="264" w:lineRule="auto"/>
        <w:ind w:left="120"/>
        <w:jc w:val="both"/>
        <w:rPr>
          <w:lang w:val="ru-RU"/>
        </w:rPr>
      </w:pPr>
    </w:p>
    <w:p w:rsidR="00604DE6" w:rsidRDefault="00AC4A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</w:t>
      </w:r>
      <w:r>
        <w:rPr>
          <w:rFonts w:ascii="Times New Roman" w:hAnsi="Times New Roman"/>
          <w:b/>
          <w:color w:val="000000"/>
          <w:sz w:val="28"/>
        </w:rPr>
        <w:t>логические действия:</w:t>
      </w:r>
    </w:p>
    <w:p w:rsidR="00604DE6" w:rsidRPr="0078738F" w:rsidRDefault="00AC4A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</w:t>
      </w:r>
      <w:r w:rsidRPr="0078738F">
        <w:rPr>
          <w:rFonts w:ascii="Times New Roman" w:hAnsi="Times New Roman"/>
          <w:color w:val="000000"/>
          <w:sz w:val="28"/>
          <w:lang w:val="ru-RU"/>
        </w:rPr>
        <w:t>терии проводимого анализа;</w:t>
      </w:r>
    </w:p>
    <w:p w:rsidR="00604DE6" w:rsidRPr="0078738F" w:rsidRDefault="00AC4A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04DE6" w:rsidRPr="0078738F" w:rsidRDefault="00AC4A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взаимосвязи и противоречия в фактах, данных, наблюдениях и </w:t>
      </w:r>
      <w:r w:rsidRPr="0078738F">
        <w:rPr>
          <w:rFonts w:ascii="Times New Roman" w:hAnsi="Times New Roman"/>
          <w:color w:val="000000"/>
          <w:sz w:val="28"/>
          <w:lang w:val="ru-RU"/>
        </w:rPr>
        <w:t>утверждениях, предлагать критерии для выявления закономерностей и противоречий;</w:t>
      </w:r>
    </w:p>
    <w:p w:rsidR="00604DE6" w:rsidRPr="0078738F" w:rsidRDefault="00AC4A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04DE6" w:rsidRPr="0078738F" w:rsidRDefault="00AC4A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04DE6" w:rsidRPr="0078738F" w:rsidRDefault="00AC4A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</w:t>
      </w:r>
      <w:r w:rsidRPr="0078738F">
        <w:rPr>
          <w:rFonts w:ascii="Times New Roman" w:hAnsi="Times New Roman"/>
          <w:color w:val="000000"/>
          <w:sz w:val="28"/>
          <w:lang w:val="ru-RU"/>
        </w:rPr>
        <w:t>ов решения, выбирать наиболее подходящий с учётом самостоятельно выделенных критериев).</w:t>
      </w:r>
    </w:p>
    <w:p w:rsidR="00604DE6" w:rsidRDefault="00AC4A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04DE6" w:rsidRPr="0078738F" w:rsidRDefault="00AC4A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</w:t>
      </w:r>
      <w:r w:rsidRPr="0078738F">
        <w:rPr>
          <w:rFonts w:ascii="Times New Roman" w:hAnsi="Times New Roman"/>
          <w:color w:val="000000"/>
          <w:sz w:val="28"/>
          <w:lang w:val="ru-RU"/>
        </w:rPr>
        <w:t>ельно устанавливать искомое и данное, формировать гипотезу, аргументировать свою позицию, мнение;</w:t>
      </w:r>
    </w:p>
    <w:p w:rsidR="00604DE6" w:rsidRPr="0078738F" w:rsidRDefault="00AC4A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</w:t>
      </w:r>
      <w:r w:rsidRPr="0078738F">
        <w:rPr>
          <w:rFonts w:ascii="Times New Roman" w:hAnsi="Times New Roman"/>
          <w:color w:val="000000"/>
          <w:sz w:val="28"/>
          <w:lang w:val="ru-RU"/>
        </w:rPr>
        <w:t>ей объектов между собой;</w:t>
      </w:r>
    </w:p>
    <w:p w:rsidR="00604DE6" w:rsidRPr="0078738F" w:rsidRDefault="00AC4A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04DE6" w:rsidRPr="0078738F" w:rsidRDefault="00AC4A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</w:t>
      </w:r>
      <w:r w:rsidRPr="0078738F">
        <w:rPr>
          <w:rFonts w:ascii="Times New Roman" w:hAnsi="Times New Roman"/>
          <w:color w:val="000000"/>
          <w:sz w:val="28"/>
          <w:lang w:val="ru-RU"/>
        </w:rPr>
        <w:t>ь предположения о его развитии в новых условиях.</w:t>
      </w:r>
    </w:p>
    <w:p w:rsidR="00604DE6" w:rsidRDefault="00AC4A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04DE6" w:rsidRPr="0078738F" w:rsidRDefault="00AC4A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04DE6" w:rsidRPr="0078738F" w:rsidRDefault="00AC4A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</w:t>
      </w:r>
      <w:r w:rsidRPr="0078738F">
        <w:rPr>
          <w:rFonts w:ascii="Times New Roman" w:hAnsi="Times New Roman"/>
          <w:color w:val="000000"/>
          <w:sz w:val="28"/>
          <w:lang w:val="ru-RU"/>
        </w:rPr>
        <w:t>рм представления;</w:t>
      </w:r>
    </w:p>
    <w:p w:rsidR="00604DE6" w:rsidRPr="0078738F" w:rsidRDefault="00AC4A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04DE6" w:rsidRPr="0078738F" w:rsidRDefault="00AC4A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04DE6" w:rsidRDefault="00AC4A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</w:t>
      </w:r>
      <w:r>
        <w:rPr>
          <w:rFonts w:ascii="Times New Roman" w:hAnsi="Times New Roman"/>
          <w:b/>
          <w:color w:val="000000"/>
          <w:sz w:val="28"/>
        </w:rPr>
        <w:t>никативные универсальные учебные действия:</w:t>
      </w:r>
    </w:p>
    <w:p w:rsidR="00604DE6" w:rsidRPr="0078738F" w:rsidRDefault="00AC4A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</w:t>
      </w:r>
      <w:r w:rsidRPr="0078738F">
        <w:rPr>
          <w:rFonts w:ascii="Times New Roman" w:hAnsi="Times New Roman"/>
          <w:color w:val="000000"/>
          <w:sz w:val="28"/>
          <w:lang w:val="ru-RU"/>
        </w:rPr>
        <w:t>овать полученный результат;</w:t>
      </w:r>
    </w:p>
    <w:p w:rsidR="00604DE6" w:rsidRPr="0078738F" w:rsidRDefault="00AC4A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</w:t>
      </w:r>
      <w:r w:rsidRPr="0078738F">
        <w:rPr>
          <w:rFonts w:ascii="Times New Roman" w:hAnsi="Times New Roman"/>
          <w:color w:val="000000"/>
          <w:sz w:val="28"/>
          <w:lang w:val="ru-RU"/>
        </w:rPr>
        <w:t>и сходство позиций, в корректной форме формулировать разногласия, свои возражения;</w:t>
      </w:r>
    </w:p>
    <w:p w:rsidR="00604DE6" w:rsidRPr="0078738F" w:rsidRDefault="00AC4A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04DE6" w:rsidRPr="0078738F" w:rsidRDefault="00AC4A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04DE6" w:rsidRPr="0078738F" w:rsidRDefault="00AC4A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</w:t>
      </w:r>
      <w:r w:rsidRPr="0078738F">
        <w:rPr>
          <w:rFonts w:ascii="Times New Roman" w:hAnsi="Times New Roman"/>
          <w:color w:val="000000"/>
          <w:sz w:val="28"/>
          <w:lang w:val="ru-RU"/>
        </w:rPr>
        <w:t>и результат работы, обобщать мнения нескольких людей;</w:t>
      </w:r>
    </w:p>
    <w:p w:rsidR="00604DE6" w:rsidRPr="0078738F" w:rsidRDefault="00AC4A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</w:t>
      </w:r>
      <w:r w:rsidRPr="0078738F">
        <w:rPr>
          <w:rFonts w:ascii="Times New Roman" w:hAnsi="Times New Roman"/>
          <w:color w:val="000000"/>
          <w:sz w:val="28"/>
          <w:lang w:val="ru-RU"/>
        </w:rPr>
        <w:t>его вклада в общий продукт по критериям, сформулированным участниками взаимодействия.</w:t>
      </w:r>
    </w:p>
    <w:p w:rsidR="00604DE6" w:rsidRPr="0078738F" w:rsidRDefault="00AC4A58">
      <w:pPr>
        <w:spacing w:after="0" w:line="264" w:lineRule="auto"/>
        <w:ind w:left="120"/>
        <w:jc w:val="both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04DE6" w:rsidRPr="0078738F" w:rsidRDefault="00AC4A58">
      <w:pPr>
        <w:spacing w:after="0" w:line="264" w:lineRule="auto"/>
        <w:ind w:left="120"/>
        <w:jc w:val="both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04DE6" w:rsidRPr="0078738F" w:rsidRDefault="00AC4A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</w:t>
      </w:r>
      <w:r w:rsidRPr="0078738F">
        <w:rPr>
          <w:rFonts w:ascii="Times New Roman" w:hAnsi="Times New Roman"/>
          <w:color w:val="000000"/>
          <w:sz w:val="28"/>
          <w:lang w:val="ru-RU"/>
        </w:rPr>
        <w:t>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04DE6" w:rsidRDefault="00AC4A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04DE6" w:rsidRPr="0078738F" w:rsidRDefault="00AC4A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</w:t>
      </w:r>
      <w:r w:rsidRPr="0078738F">
        <w:rPr>
          <w:rFonts w:ascii="Times New Roman" w:hAnsi="Times New Roman"/>
          <w:color w:val="000000"/>
          <w:sz w:val="28"/>
          <w:lang w:val="ru-RU"/>
        </w:rPr>
        <w:t>ачи;</w:t>
      </w:r>
    </w:p>
    <w:p w:rsidR="00604DE6" w:rsidRPr="0078738F" w:rsidRDefault="00AC4A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04DE6" w:rsidRPr="0078738F" w:rsidRDefault="00AC4A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</w:t>
      </w:r>
      <w:r w:rsidRPr="0078738F">
        <w:rPr>
          <w:rFonts w:ascii="Times New Roman" w:hAnsi="Times New Roman"/>
          <w:color w:val="000000"/>
          <w:sz w:val="28"/>
          <w:lang w:val="ru-RU"/>
        </w:rPr>
        <w:t>бъяснять причины достижения или недостижения цели, находить ошибку, давать оценку приобретённому опыту.</w:t>
      </w:r>
    </w:p>
    <w:p w:rsidR="00604DE6" w:rsidRPr="0078738F" w:rsidRDefault="00604DE6">
      <w:pPr>
        <w:spacing w:after="0" w:line="264" w:lineRule="auto"/>
        <w:ind w:left="120"/>
        <w:jc w:val="both"/>
        <w:rPr>
          <w:lang w:val="ru-RU"/>
        </w:rPr>
      </w:pPr>
    </w:p>
    <w:p w:rsidR="00604DE6" w:rsidRPr="0078738F" w:rsidRDefault="00AC4A58">
      <w:pPr>
        <w:spacing w:after="0" w:line="264" w:lineRule="auto"/>
        <w:ind w:left="120"/>
        <w:jc w:val="both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604DE6" w:rsidRPr="0078738F" w:rsidRDefault="00604DE6">
      <w:pPr>
        <w:spacing w:after="0" w:line="264" w:lineRule="auto"/>
        <w:ind w:left="120"/>
        <w:jc w:val="both"/>
        <w:rPr>
          <w:lang w:val="ru-RU"/>
        </w:rPr>
      </w:pP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7873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738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78738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Выполнять, сочетая устные и </w:t>
      </w:r>
      <w:r w:rsidRPr="0078738F">
        <w:rPr>
          <w:rFonts w:ascii="Times New Roman" w:hAnsi="Times New Roman"/>
          <w:color w:val="000000"/>
          <w:sz w:val="28"/>
          <w:lang w:val="ru-RU"/>
        </w:rPr>
        <w:t>письменные приёмы, арифметические действия с рациональными числами.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Переходить от одной формы </w:t>
      </w:r>
      <w:r w:rsidRPr="0078738F">
        <w:rPr>
          <w:rFonts w:ascii="Times New Roman" w:hAnsi="Times New Roman"/>
          <w:color w:val="000000"/>
          <w:sz w:val="28"/>
          <w:lang w:val="ru-RU"/>
        </w:rPr>
        <w:t>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</w:t>
      </w:r>
      <w:r w:rsidRPr="0078738F">
        <w:rPr>
          <w:rFonts w:ascii="Times New Roman" w:hAnsi="Times New Roman"/>
          <w:color w:val="000000"/>
          <w:sz w:val="28"/>
          <w:lang w:val="ru-RU"/>
        </w:rPr>
        <w:t>й, оценку значений числовых выражений. Выполнять действия со степенями с натуральными показателями.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Решать практико-ориентированные задачи, связанные с отношением величин, </w:t>
      </w:r>
      <w:r w:rsidRPr="0078738F">
        <w:rPr>
          <w:rFonts w:ascii="Times New Roman" w:hAnsi="Times New Roman"/>
          <w:color w:val="000000"/>
          <w:sz w:val="28"/>
          <w:lang w:val="ru-RU"/>
        </w:rPr>
        <w:t>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78738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</w:t>
      </w:r>
      <w:r w:rsidRPr="0078738F">
        <w:rPr>
          <w:rFonts w:ascii="Times New Roman" w:hAnsi="Times New Roman"/>
          <w:color w:val="000000"/>
          <w:sz w:val="28"/>
          <w:lang w:val="ru-RU"/>
        </w:rPr>
        <w:t>е освоения учебного материала.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Выполнять умножение одночлена на многочлен и </w:t>
      </w:r>
      <w:r w:rsidRPr="0078738F">
        <w:rPr>
          <w:rFonts w:ascii="Times New Roman" w:hAnsi="Times New Roman"/>
          <w:color w:val="000000"/>
          <w:sz w:val="28"/>
          <w:lang w:val="ru-RU"/>
        </w:rPr>
        <w:t>многочлена на многочлен, применять формулы квадрата суммы и квадрата разности.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Применять преоб</w:t>
      </w:r>
      <w:r w:rsidRPr="0078738F">
        <w:rPr>
          <w:rFonts w:ascii="Times New Roman" w:hAnsi="Times New Roman"/>
          <w:color w:val="000000"/>
          <w:sz w:val="28"/>
          <w:lang w:val="ru-RU"/>
        </w:rPr>
        <w:t>разования многочленов для решения различных задач из математики, смежных предметов, из реальной практики.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78738F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</w:t>
      </w:r>
      <w:r w:rsidRPr="0078738F">
        <w:rPr>
          <w:rFonts w:ascii="Times New Roman" w:hAnsi="Times New Roman"/>
          <w:color w:val="000000"/>
          <w:sz w:val="28"/>
          <w:lang w:val="ru-RU"/>
        </w:rPr>
        <w:t>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</w:t>
      </w:r>
      <w:r w:rsidRPr="0078738F">
        <w:rPr>
          <w:rFonts w:ascii="Times New Roman" w:hAnsi="Times New Roman"/>
          <w:color w:val="000000"/>
          <w:sz w:val="28"/>
          <w:lang w:val="ru-RU"/>
        </w:rPr>
        <w:t>о уравнения с двумя переменными.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С</w:t>
      </w:r>
      <w:r w:rsidRPr="0078738F">
        <w:rPr>
          <w:rFonts w:ascii="Times New Roman" w:hAnsi="Times New Roman"/>
          <w:color w:val="000000"/>
          <w:sz w:val="28"/>
          <w:lang w:val="ru-RU"/>
        </w:rPr>
        <w:t>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78738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</w:t>
      </w:r>
      <w:r w:rsidRPr="0078738F">
        <w:rPr>
          <w:rFonts w:ascii="Times New Roman" w:hAnsi="Times New Roman"/>
          <w:color w:val="000000"/>
          <w:sz w:val="28"/>
          <w:lang w:val="ru-RU"/>
        </w:rPr>
        <w:t>трезки, интервалы, записывать числовые промежутки на алгебраическом языке.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Описывать с помощью функций известные зависимости </w:t>
      </w:r>
      <w:r w:rsidRPr="0078738F">
        <w:rPr>
          <w:rFonts w:ascii="Times New Roman" w:hAnsi="Times New Roman"/>
          <w:color w:val="000000"/>
          <w:sz w:val="28"/>
          <w:lang w:val="ru-RU"/>
        </w:rPr>
        <w:t>между величинами: скорость, время, расстояние, цена, количество, стоимость, производительность, время, объём работы.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</w:t>
      </w:r>
      <w:r w:rsidRPr="0078738F">
        <w:rPr>
          <w:rFonts w:ascii="Times New Roman" w:hAnsi="Times New Roman"/>
          <w:color w:val="000000"/>
          <w:sz w:val="28"/>
          <w:lang w:val="ru-RU"/>
        </w:rPr>
        <w:t>овать информацию из графиков реальных процессов и зависимостей.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738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78738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</w:t>
      </w:r>
      <w:r w:rsidRPr="0078738F">
        <w:rPr>
          <w:rFonts w:ascii="Times New Roman" w:hAnsi="Times New Roman"/>
          <w:color w:val="000000"/>
          <w:sz w:val="28"/>
          <w:lang w:val="ru-RU"/>
        </w:rPr>
        <w:t>ния и вычислений, изображать действительные числа точками на координатной прямой.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</w:t>
      </w:r>
      <w:r w:rsidRPr="0078738F">
        <w:rPr>
          <w:rFonts w:ascii="Times New Roman" w:hAnsi="Times New Roman"/>
          <w:color w:val="000000"/>
          <w:sz w:val="28"/>
          <w:lang w:val="ru-RU"/>
        </w:rPr>
        <w:t>тные корни, используя свойства корней.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78738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 с целым показателем.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</w:t>
      </w:r>
      <w:r w:rsidRPr="0078738F">
        <w:rPr>
          <w:rFonts w:ascii="Times New Roman" w:hAnsi="Times New Roman"/>
          <w:color w:val="000000"/>
          <w:sz w:val="28"/>
          <w:lang w:val="ru-RU"/>
        </w:rPr>
        <w:t>х задач из математики, смежных предметов, из реальной практики.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78738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</w:t>
      </w:r>
      <w:r w:rsidRPr="0078738F">
        <w:rPr>
          <w:rFonts w:ascii="Times New Roman" w:hAnsi="Times New Roman"/>
          <w:color w:val="000000"/>
          <w:sz w:val="28"/>
          <w:lang w:val="ru-RU"/>
        </w:rPr>
        <w:t>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Переходить от словесной формулировки задачи к её алгебраической модели с </w:t>
      </w:r>
      <w:r w:rsidRPr="0078738F">
        <w:rPr>
          <w:rFonts w:ascii="Times New Roman" w:hAnsi="Times New Roman"/>
          <w:color w:val="000000"/>
          <w:sz w:val="28"/>
          <w:lang w:val="ru-RU"/>
        </w:rPr>
        <w:t>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 графическую иллюстрацию множества решений неравенства, системы неравенств.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78738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</w:t>
      </w:r>
      <w:r w:rsidRPr="0078738F">
        <w:rPr>
          <w:rFonts w:ascii="Times New Roman" w:hAnsi="Times New Roman"/>
          <w:color w:val="000000"/>
          <w:sz w:val="28"/>
          <w:lang w:val="ru-RU"/>
        </w:rPr>
        <w:t>о её графику.</w:t>
      </w:r>
    </w:p>
    <w:p w:rsidR="00604DE6" w:rsidRPr="0078738F" w:rsidRDefault="00AC4A58">
      <w:pPr>
        <w:spacing w:after="0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604DE6" w:rsidRPr="0078738F" w:rsidRDefault="00AC4A5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873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8738F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8738F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738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78738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значения степеней с целыми показателями </w:t>
      </w:r>
      <w:r w:rsidRPr="0078738F">
        <w:rPr>
          <w:rFonts w:ascii="Times New Roman" w:hAnsi="Times New Roman"/>
          <w:color w:val="000000"/>
          <w:sz w:val="28"/>
          <w:lang w:val="ru-RU"/>
        </w:rPr>
        <w:t>и корней, вычислять значения числовых выражений.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78738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</w:t>
      </w:r>
      <w:r w:rsidRPr="0078738F">
        <w:rPr>
          <w:rFonts w:ascii="Times New Roman" w:hAnsi="Times New Roman"/>
          <w:color w:val="000000"/>
          <w:sz w:val="28"/>
          <w:lang w:val="ru-RU"/>
        </w:rPr>
        <w:t>обно-рациональные уравнения.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</w:t>
      </w:r>
      <w:r w:rsidRPr="0078738F">
        <w:rPr>
          <w:rFonts w:ascii="Times New Roman" w:hAnsi="Times New Roman"/>
          <w:color w:val="000000"/>
          <w:sz w:val="28"/>
          <w:lang w:val="ru-RU"/>
        </w:rPr>
        <w:t>х уравнений с двумя переменными.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Решать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Решать системы линейных неравенств, системы неравенств, включающие квадратное неравенство, изображать решение системы </w:t>
      </w:r>
      <w:bookmarkStart w:id="28" w:name="_GoBack"/>
      <w:bookmarkEnd w:id="28"/>
      <w:r w:rsidRPr="0078738F">
        <w:rPr>
          <w:rFonts w:ascii="Times New Roman" w:hAnsi="Times New Roman"/>
          <w:color w:val="000000"/>
          <w:sz w:val="28"/>
          <w:lang w:val="ru-RU"/>
        </w:rPr>
        <w:t>не</w:t>
      </w:r>
      <w:r w:rsidRPr="0078738F">
        <w:rPr>
          <w:rFonts w:ascii="Times New Roman" w:hAnsi="Times New Roman"/>
          <w:color w:val="000000"/>
          <w:sz w:val="28"/>
          <w:lang w:val="ru-RU"/>
        </w:rPr>
        <w:t>равенств на числовой прямой, записывать решение с помощью символов.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78738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04DE6" w:rsidRPr="0078738F" w:rsidRDefault="00AC4A58">
      <w:pPr>
        <w:spacing w:after="0" w:line="360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8738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8738F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Строить и изображать схематически графики квадратичных функций, описывать свойства квадратичных функций по их </w:t>
      </w:r>
      <w:r w:rsidRPr="0078738F">
        <w:rPr>
          <w:rFonts w:ascii="Times New Roman" w:hAnsi="Times New Roman"/>
          <w:color w:val="000000"/>
          <w:sz w:val="28"/>
          <w:lang w:val="ru-RU"/>
        </w:rPr>
        <w:t>графикам.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</w:t>
      </w:r>
      <w:r w:rsidRPr="0078738F">
        <w:rPr>
          <w:rFonts w:ascii="Times New Roman" w:hAnsi="Times New Roman"/>
          <w:color w:val="000000"/>
          <w:sz w:val="28"/>
          <w:lang w:val="ru-RU"/>
        </w:rPr>
        <w:t>я.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78738F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604DE6" w:rsidRPr="0078738F" w:rsidRDefault="00AC4A58">
      <w:pPr>
        <w:spacing w:after="0" w:line="264" w:lineRule="auto"/>
        <w:ind w:firstLine="600"/>
        <w:jc w:val="both"/>
        <w:rPr>
          <w:lang w:val="ru-RU"/>
        </w:rPr>
      </w:pPr>
      <w:r w:rsidRPr="007873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Решать задачи, связанные с числовыми последовательностями, </w:t>
      </w:r>
      <w:r w:rsidRPr="0078738F">
        <w:rPr>
          <w:rFonts w:ascii="Times New Roman" w:hAnsi="Times New Roman"/>
          <w:color w:val="000000"/>
          <w:sz w:val="28"/>
          <w:lang w:val="ru-RU"/>
        </w:rPr>
        <w:t>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604DE6" w:rsidRPr="0078738F" w:rsidRDefault="00604DE6">
      <w:pPr>
        <w:rPr>
          <w:lang w:val="ru-RU"/>
        </w:rPr>
        <w:sectPr w:rsidR="00604DE6" w:rsidRPr="0078738F">
          <w:pgSz w:w="11906" w:h="16383"/>
          <w:pgMar w:top="1134" w:right="850" w:bottom="1134" w:left="1701" w:header="720" w:footer="720" w:gutter="0"/>
          <w:cols w:space="720"/>
        </w:sectPr>
      </w:pPr>
    </w:p>
    <w:p w:rsidR="00604DE6" w:rsidRDefault="00AC4A58">
      <w:pPr>
        <w:spacing w:after="0"/>
        <w:ind w:left="120"/>
      </w:pPr>
      <w:bookmarkStart w:id="31" w:name="block-12446414"/>
      <w:bookmarkEnd w:id="16"/>
      <w:r w:rsidRPr="007873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04DE6" w:rsidRDefault="00AC4A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604DE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DE6" w:rsidRDefault="00604D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DE6" w:rsidRDefault="00604DE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DE6" w:rsidRDefault="00604DE6"/>
        </w:tc>
      </w:tr>
      <w:tr w:rsidR="00604DE6" w:rsidRPr="007873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04D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04DE6" w:rsidRDefault="00604DE6"/>
        </w:tc>
      </w:tr>
    </w:tbl>
    <w:p w:rsidR="00604DE6" w:rsidRDefault="00604DE6">
      <w:pPr>
        <w:sectPr w:rsidR="00604D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4DE6" w:rsidRDefault="00AC4A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604DE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DE6" w:rsidRDefault="00604D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DE6" w:rsidRDefault="00604DE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DE6" w:rsidRDefault="00604DE6"/>
        </w:tc>
      </w:tr>
      <w:tr w:rsidR="00604DE6" w:rsidRPr="007873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4D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04DE6" w:rsidRDefault="00604DE6"/>
        </w:tc>
      </w:tr>
    </w:tbl>
    <w:p w:rsidR="00604DE6" w:rsidRDefault="00604DE6">
      <w:pPr>
        <w:sectPr w:rsidR="00604D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4DE6" w:rsidRDefault="00AC4A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604DE6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DE6" w:rsidRDefault="00604D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DE6" w:rsidRDefault="00604DE6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DE6" w:rsidRDefault="00604DE6"/>
        </w:tc>
      </w:tr>
      <w:tr w:rsidR="00604DE6" w:rsidRPr="0078738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04D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04DE6" w:rsidRDefault="00604DE6"/>
        </w:tc>
      </w:tr>
    </w:tbl>
    <w:p w:rsidR="00604DE6" w:rsidRDefault="00604DE6">
      <w:pPr>
        <w:sectPr w:rsidR="00604D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4DE6" w:rsidRDefault="00604DE6">
      <w:pPr>
        <w:sectPr w:rsidR="00604D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4DE6" w:rsidRDefault="00AC4A58">
      <w:pPr>
        <w:spacing w:after="0"/>
        <w:ind w:left="120"/>
      </w:pPr>
      <w:bookmarkStart w:id="32" w:name="block-12446415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04DE6" w:rsidRDefault="00AC4A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3366"/>
        <w:gridCol w:w="1007"/>
        <w:gridCol w:w="1841"/>
        <w:gridCol w:w="1910"/>
        <w:gridCol w:w="1347"/>
        <w:gridCol w:w="2837"/>
        <w:gridCol w:w="926"/>
      </w:tblGrid>
      <w:tr w:rsidR="00604DE6">
        <w:trPr>
          <w:trHeight w:val="144"/>
          <w:tblCellSpacing w:w="20" w:type="nil"/>
        </w:trPr>
        <w:tc>
          <w:tcPr>
            <w:tcW w:w="4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Факт </w:t>
            </w:r>
          </w:p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DE6" w:rsidRDefault="00604D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DE6" w:rsidRDefault="00604DE6"/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DE6" w:rsidRDefault="00604D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DE6" w:rsidRDefault="00604D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DE6" w:rsidRDefault="00604DE6"/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рациональными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числами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дроби,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проценты из реальной практики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дроби, проценты из реальной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практики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зависимости. Прямая и обратная пропорциональности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буквенных выражений, раскрытие скобок и приведение подобных слагаемых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приведение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подобных слагаемых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подобных слагаемых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вычитание, умножение многочленов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сокращённого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умножения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двумя переменными и его график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заданных формулами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4DE6" w:rsidRDefault="00604DE6"/>
        </w:tc>
      </w:tr>
    </w:tbl>
    <w:p w:rsidR="00604DE6" w:rsidRDefault="00604DE6">
      <w:pPr>
        <w:sectPr w:rsidR="00604D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4DE6" w:rsidRDefault="00AC4A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3304"/>
        <w:gridCol w:w="1028"/>
        <w:gridCol w:w="1841"/>
        <w:gridCol w:w="1910"/>
        <w:gridCol w:w="1347"/>
        <w:gridCol w:w="2837"/>
        <w:gridCol w:w="926"/>
      </w:tblGrid>
      <w:tr w:rsidR="00604DE6">
        <w:trPr>
          <w:trHeight w:val="144"/>
          <w:tblCellSpacing w:w="20" w:type="nil"/>
        </w:trPr>
        <w:tc>
          <w:tcPr>
            <w:tcW w:w="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Факт </w:t>
            </w:r>
          </w:p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DE6" w:rsidRDefault="00604D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DE6" w:rsidRDefault="00604DE6"/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DE6" w:rsidRDefault="00604D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DE6" w:rsidRDefault="00604D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DE6" w:rsidRDefault="00604DE6"/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Квадратный корень из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</w:t>
            </w:r>
            <w:r>
              <w:rPr>
                <w:rFonts w:ascii="Times New Roman" w:hAnsi="Times New Roman"/>
                <w:color w:val="000000"/>
                <w:sz w:val="24"/>
              </w:rPr>
              <w:t>приближения иррациональных чисел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содержащих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квадратные корни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</w:t>
            </w:r>
            <w:r>
              <w:rPr>
                <w:rFonts w:ascii="Times New Roman" w:hAnsi="Times New Roman"/>
                <w:color w:val="000000"/>
                <w:sz w:val="24"/>
              </w:rPr>
              <w:t>целым показателем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Стандартная запись числа. Размеры объектов окружающего мира (от элементарных частиц до космических объектов), длительность процессов в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окружающем мире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показателем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умножение и деление алгебраических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и деление алгебраических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"Квадратные уравнения"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график, примеры решения уравнений в целых числах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переменными, его график, примеры решения уравнений в целых числах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линейных уравнений с двумя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решения систем нелинейных уравнений с двумя переменными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линейных уравнений с двумя переменными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 с помощью систем уравнений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неравенства и их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переменной и их решение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построение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графиков функций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графиков функций, отражающих реальные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процессы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функции y = x²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²,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8 классов, обобщение знаний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обобщение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понятий и методов курсов 7 и 8 классов, обобщение знаний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4DE6" w:rsidRDefault="00604DE6"/>
        </w:tc>
      </w:tr>
    </w:tbl>
    <w:p w:rsidR="00604DE6" w:rsidRDefault="00604DE6">
      <w:pPr>
        <w:sectPr w:rsidR="00604D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4DE6" w:rsidRDefault="00AC4A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3386"/>
        <w:gridCol w:w="999"/>
        <w:gridCol w:w="1841"/>
        <w:gridCol w:w="1910"/>
        <w:gridCol w:w="1347"/>
        <w:gridCol w:w="2837"/>
        <w:gridCol w:w="926"/>
      </w:tblGrid>
      <w:tr w:rsidR="00604DE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Факт </w:t>
            </w:r>
          </w:p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DE6" w:rsidRDefault="00604D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DE6" w:rsidRDefault="00604DE6"/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4DE6" w:rsidRDefault="00604D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DE6" w:rsidRDefault="00604D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DE6" w:rsidRDefault="00604D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DE6" w:rsidRDefault="00604DE6"/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действительных чисел; действительные числа как бесконечные десятичные дроби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действительными числами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Прикидка и оценка результатов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вычислений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третьей и четвёртой степеней разложением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на множители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с двумя переменными и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его график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 и её решение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 с двумя переменными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свойства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одной переменной и их решение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решение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и их решение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параболы, ось симметрии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параболы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вершины параболы, ось симметрии параболы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параболы, ось симметрии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параболы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функций: y = kx, y = kx + b, y=k/x, y=x³, y=vx, y=|x|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арифметической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 выражений, допустимые значения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алгебраических выражений, допустимые значения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построение, свойства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изученных функций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 w:rsidRPr="007873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604DE6">
            <w:pPr>
              <w:spacing w:after="0"/>
              <w:ind w:left="135"/>
              <w:rPr>
                <w:lang w:val="ru-RU"/>
              </w:rPr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Графическое решение уравнений и их систем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  <w:jc w:val="center"/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4DE6" w:rsidRDefault="00604DE6">
            <w:pPr>
              <w:spacing w:after="0"/>
              <w:ind w:left="135"/>
            </w:pPr>
          </w:p>
        </w:tc>
      </w:tr>
      <w:tr w:rsidR="00604D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4DE6" w:rsidRPr="0078738F" w:rsidRDefault="00AC4A58">
            <w:pPr>
              <w:spacing w:after="0"/>
              <w:ind w:left="135"/>
              <w:rPr>
                <w:lang w:val="ru-RU"/>
              </w:rPr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 w:rsidRPr="0078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04DE6" w:rsidRDefault="00AC4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4DE6" w:rsidRDefault="00604DE6"/>
        </w:tc>
      </w:tr>
    </w:tbl>
    <w:p w:rsidR="00604DE6" w:rsidRDefault="00604DE6">
      <w:pPr>
        <w:sectPr w:rsidR="00604D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4DE6" w:rsidRDefault="00604DE6">
      <w:pPr>
        <w:sectPr w:rsidR="00604D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4DE6" w:rsidRDefault="00604DE6">
      <w:pPr>
        <w:sectPr w:rsidR="00604DE6">
          <w:pgSz w:w="11906" w:h="16383"/>
          <w:pgMar w:top="1134" w:right="850" w:bottom="1134" w:left="1701" w:header="720" w:footer="720" w:gutter="0"/>
          <w:cols w:space="720"/>
        </w:sectPr>
      </w:pPr>
      <w:bookmarkStart w:id="33" w:name="block-12446416"/>
      <w:bookmarkEnd w:id="32"/>
    </w:p>
    <w:bookmarkEnd w:id="33"/>
    <w:p w:rsidR="00AC4A58" w:rsidRDefault="00AC4A58"/>
    <w:sectPr w:rsidR="00AC4A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1F3"/>
    <w:multiLevelType w:val="multilevel"/>
    <w:tmpl w:val="276E28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F50E2"/>
    <w:multiLevelType w:val="multilevel"/>
    <w:tmpl w:val="87C4D3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BA2650"/>
    <w:multiLevelType w:val="multilevel"/>
    <w:tmpl w:val="21145C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505CFB"/>
    <w:multiLevelType w:val="multilevel"/>
    <w:tmpl w:val="92485A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F16BEE"/>
    <w:multiLevelType w:val="multilevel"/>
    <w:tmpl w:val="C26ACD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C23DCF"/>
    <w:multiLevelType w:val="multilevel"/>
    <w:tmpl w:val="C994BE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04DE6"/>
    <w:rsid w:val="00604DE6"/>
    <w:rsid w:val="0078738F"/>
    <w:rsid w:val="00A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8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7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9949</Words>
  <Characters>56713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2023-09-11T14:34:00Z</cp:lastPrinted>
  <dcterms:created xsi:type="dcterms:W3CDTF">2023-09-11T14:25:00Z</dcterms:created>
  <dcterms:modified xsi:type="dcterms:W3CDTF">2023-09-11T14:35:00Z</dcterms:modified>
</cp:coreProperties>
</file>