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34105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ac61422a-29c7-4a5a-957e-10d44a9a8bf8" w:id="1"/>
      <w:r>
        <w:rPr>
          <w:rFonts w:ascii="Times New Roman" w:hAnsi="Times New Roman"/>
          <w:b/>
          <w:i w:val="false"/>
          <w:color w:val="000000"/>
          <w:sz w:val="28"/>
        </w:rPr>
        <w:t>Администрация города Сочи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999bf644-f3de-4153-a38b-a44d917c4aaf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общеобразовательное бюджетное учреждение</w:t>
      </w:r>
      <w:bookmarkEnd w:id="2"/>
      <w:r>
        <w:rPr>
          <w:sz w:val="28"/>
        </w:rPr>
        <w:br/>
      </w:r>
      <w:bookmarkStart w:name="999bf644-f3de-4153-a38b-a44d917c4aaf" w:id="3"/>
      <w:r>
        <w:rPr>
          <w:rFonts w:ascii="Times New Roman" w:hAnsi="Times New Roman"/>
          <w:b/>
          <w:i w:val="false"/>
          <w:color w:val="000000"/>
          <w:sz w:val="28"/>
        </w:rPr>
        <w:t xml:space="preserve"> средняя общеобразовательная школа № 29 города Сочи </w:t>
      </w:r>
      <w:bookmarkEnd w:id="3"/>
      <w:r>
        <w:rPr>
          <w:sz w:val="28"/>
        </w:rPr>
        <w:br/>
      </w:r>
      <w:bookmarkStart w:name="999bf644-f3de-4153-a38b-a44d917c4aaf" w:id="4"/>
      <w:r>
        <w:rPr>
          <w:rFonts w:ascii="Times New Roman" w:hAnsi="Times New Roman"/>
          <w:b/>
          <w:i w:val="false"/>
          <w:color w:val="000000"/>
          <w:sz w:val="28"/>
        </w:rPr>
        <w:t xml:space="preserve"> имени Героя Советского Союза Нагуляна Мартироса Карапетовича</w:t>
      </w:r>
      <w:bookmarkEnd w:id="4"/>
      <w:r>
        <w:rPr>
          <w:sz w:val="28"/>
        </w:rPr>
        <w:br/>
      </w:r>
      <w:bookmarkStart w:name="999bf644-f3de-4153-a38b-a44d917c4aaf" w:id="5"/>
      <w:bookmarkEnd w:id="5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СОШ №29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Председатель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Ц.А. Николаева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3489256)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«Физическая культура»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138e01f-71ee-4195-a132-95a500e7f996" w:id="6"/>
      <w:r>
        <w:rPr>
          <w:rFonts w:ascii="Times New Roman" w:hAnsi="Times New Roman"/>
          <w:b/>
          <w:i w:val="false"/>
          <w:color w:val="000000"/>
          <w:sz w:val="28"/>
        </w:rPr>
        <w:t>г. Сочи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a612539e-b3c8-455e-88a4-bebacddb4762" w:id="7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7"/>
    </w:p>
    <w:p>
      <w:pPr>
        <w:spacing w:before="0" w:after="0"/>
        <w:ind w:left="120"/>
        <w:jc w:val="left"/>
      </w:pPr>
    </w:p>
    <w:bookmarkStart w:name="block-26341054" w:id="8"/>
    <w:p>
      <w:pPr>
        <w:sectPr>
          <w:pgSz w:w="11906" w:h="16383" w:orient="portrait"/>
        </w:sectPr>
      </w:pPr>
    </w:p>
    <w:bookmarkEnd w:id="8"/>
    <w:bookmarkEnd w:id="0"/>
    <w:bookmarkStart w:name="block-2634105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ООО, раскрывающую их реализацию через конкретное предметное содержание.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создании программ по физическому рассмотрению современные российские общества развиваются в физически строгом и дееспособном подрастающем поколении, способном активно включаться в разнообразные формы здорового образа жизни, культурной жизни, умея использовать ценности физической культуры для самоопределения, саморазвития и самоактуализации.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своей социально-ценностной ориентации программа по физической культуре направлена на обеспечение подготовки обучающихся к предстоящей жизнедеятельности, повышение их здоровья, повышение адаптивности и адаптации возможностей систем организма, обеспечение развития важных физических качеств. Программа по физической культуре обеспечивает преемственность с федеральными программами начального общего и среднего общего образования.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программы по физическому развитию является обеспечение разносторонне физически развитой личности, способной активной культурной ценности физической культуры для развития и длительного сохранения собственного здоровья, оптимизации трудовой деятельности и организации активного отдыха. В программе по физической активности активная цель конкретизируется и связывается со способами устойчивых мотивов и призывом обучающихся к бережному отношению к своему здоровью, целостному развитию физических, лечебных и моральных качеств, творческому использованию методов физической культуры в организации здорового образа жизни, регулярных занятий двигательной активностью и спортом. 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Развивающаяся направленная программа по физической культуре. Определен вектор развития физических и эффективных возможностей организма, что обеспечивает их здоровье, надежность и эффективность адаптивных процессов. Существенным достижением данного направления является приобретение обучающимися знаний и умений в самостоятельных формах занятий оздоровительной, спортивной и прикладно-ориентированной физической культурой, возможностей познания своих физических способностей и их целенаправленного развития.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международного и российского олимпийского движения, приобщения к их культурным ценностям, истории и современному развитию.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практическом измерении результатов данные направления включают в себя поддержку навыков и умений в общении и усиление со сверстниками и учителями физической культуры, организацию учебной и консультативной деятельности.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разработки содержания и результатов обучения по физической культуре на уровне базового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который выглядит как двигательная оболочка с ее базовыми компонентами: информационными (знания о физической культуре), операционными (способы самостоятельной деятельности) и мотивационно-процессуальными (физическое совершенствование).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целях усиления информационной основы «Физической культуры», придания ей личностно-предметного мотивационного смысла, содержание программы по физической культуре представляется структурными модулями, которые входят в состав структурных компонентов раздела «Физическое совершенствование».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Инвариантные модули включают в себя содержание базовых видов спорта: гимнастика, легкая атлетика, зимние виды спорта (на примере лыжной подготовки), спортивные игры, плавание. Инвариантные модули в своем содержании ориентируются на всестороннюю физическую подготовленность обучающихся, освоение принципов технических явлений и физических упражнений, содействующих обогащению двигательного опыта.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Вариативные модули объединения модулем «Спорт», содержание которых разрабатывает образовательную организацию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«Спорт» может разработать учителя физической культуры на основе содержания физической подготовки, национальных видов спорта, современных оздоровительных систем. В рамках данной модуля представлено примерное содержание «Базовой физической подготовки».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содержание программы по физической культуре, представленной по годам обучения, для каждого класса предусмотрен раздел «Универсальные технологические действия», в котором раскрывается вклад предмета в механизмы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напрямую связаны с увеличением учебного предмета и деталей в меньшей степени его раскрытия.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Общее</w:t>
      </w:r>
      <w:bookmarkStart w:name="10bad217-7d99-408e-b09f-86f4333d94ae" w:id="10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культуры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</w:p>
    <w:p>
      <w:pPr>
        <w:spacing w:before="0" w:after="0" w:line="264"/>
        <w:ind w:left="120"/>
        <w:jc w:val="both"/>
      </w:pPr>
    </w:p>
    <w:bookmarkStart w:name="block-26341055" w:id="11"/>
    <w:p>
      <w:pPr>
        <w:sectPr>
          <w:pgSz w:w="11906" w:h="16383" w:orient="portrait"/>
        </w:sectPr>
      </w:pPr>
    </w:p>
    <w:bookmarkEnd w:id="11"/>
    <w:bookmarkEnd w:id="9"/>
    <w:bookmarkStart w:name="block-26341050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</w:t>
      </w: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37567697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5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Физическая культура на уровне базового общего образования: задачи, содержание и формы организации занятий. Система дополнительного образования в организации культуры спортивной работы в общеобразовательной организации.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Физическая культура и здоровый образ жизни: характеристики основных физических культур, их связь со стабильностью здоровья, организацией отдыха 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сведения о олимпийских играх Древней Греции, характеристики их содержания и правила борьбы со спортом. Расцвет и завершение истории Олимпийских игр древности.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развитие человека, его показатели и способы измерения. Осанка как показатель экономического развития, правила отражают ее существование в условиях образовательной и бытовой деятельности. Возможности измерения и измерения осанки. Составление комплексов физических упражнений с коррекционной направленностью и их самостоятельным проведением.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для занятий, выбор одежды и обуви, предупреждение травматизма.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Оценивание состояния организма в покое и после лечебного применения в процессе самостоятельных занятий физической культурой и спортом.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дневника физической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Физкультурно-оздоровительная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смотровой и зрительной гимнастики в процессе учебных занятий, закаливающие процедуры после занятий утренней зарядкой. Упражнения по развитию гибкости и подвижности соединений, развитию независимости; Создает телосложения с использованием внешних отягощений.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Спортивно-оздоровительная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спортивно-оздоровительной деятельности в здоровом образе жизни современного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«Гимнастика».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Кувырки вперед и назад в группировке, кувырки ног вперед «скрестно», кувырки назад из стоек на лопатках (мальчиках). Опорные прыжки через гимнастическую козлу ноги врозь (мальчики), опорные прыжки на гимнастическую козлу с последующими спрыгиваниями (девочки).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Упражнения на низком гимнастическом бревне: передвижение ходьбоя с поворотами по кругу и на 90°, легкое подпрыгивание, подпрыгивание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Пройдите по гимнастической скамейке правым и левым боком, держа за плечи.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«Лёгкая атлетика».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Начинайте на большие дистанции с быстрыми движениями с высоким стартом, бегите на короткие дистанции с большей скоростью движения. Прыжки в высоту с разбега методом «согнув ноги», прыжки в высоту с разбега.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Метание воздушного шара с перемещением в вертикальной фиксированной мишени, метание воздушного шара вдалеке с трёх шагов разбегается.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«Спортивные игры».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руку двумя руками от груди с места, ранее изученные технические действия с мячом.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Волейбол. Прямая нижняя подача мяча, прием и передача мяча двумя руками сверху и сверху на месте и в движении, ранее изученные технические действия с мячом.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Футбол. Удар по неподвижному мячу внутренней ступени стопы с небольшим разбегом, остановка катящегося мяча методом «наступания», ведение мяча «по прямой», «по кругу» и «змейкой», обводка мячом ориентиров (конусов).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техники ранее разученных гимнастических и акробатических упражнений, тренировок легкой атлетики и технических действий в играх.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«Спорт».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Физическая подготовка к выполнению нормативов комплекса ГТО с использованием средств физической подготовки, видов спорта и оздоровительных систем национальной культуры, национальных видов спорта, культурно-этнических игр.</w:t>
      </w:r>
    </w:p>
    <w:p>
      <w:pPr>
        <w:spacing w:before="0" w:after="0"/>
        <w:ind w:left="120"/>
        <w:jc w:val="left"/>
      </w:pPr>
      <w:bookmarkStart w:name="_Toc137567698" w:id="14"/>
      <w:bookmarkEnd w:id="14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дневника физической культуры. Физическая подготовка и ее влияние на развитие систем организма, связь с состоянием здоровья, подготовка к результатам физической подготовки.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и способы самостоятельного развития физических методов. Способы определения индивидуальной физической нагрузки. Правила проведения измерительных процедур по вопросам физической подготовки. Правила выполнения испытательных заданий по технике и способы регистрации их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и способы составления плана самостоятельных занятий физической подготовкой.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Физкультурно-оздоровительная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самостоятельного закаливания организма с помощью воздушных и солнечных ванн, купания в изготовлении водоёмов. Правила техники безопасности и гигиены на местах с физическими упражнениями.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физкультпауза, направленные на поддержание работоспособности мышц опорно-двигательного аппарата в режиме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Спортивно-оздоровительная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«Гимнастика».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Акробатическая комбинация общеразвивающих и сложнокоординированных упражнений, стоек и кувырков, ранее разученных акробатических упражнений.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стилизованных общеразвивающих упражнений и сложнокоординированных упражнений ритмической гимнастики, хороших движений рук и ног с разной амплитудой и траекторией, танцевальными движениями из ранее изученных танцев (девочек).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Опорные прыжки через гимнастическое козла с разбега методами «согнув ноги» (мальчики) и методом «ноги врозь» (девочки).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Гимнастические показатели на низком гимнастическом бревне с использованием стилизованных общеразвивающих и сложно-координированных упражнений, передвижений шагом и быстрым бегом, поворотами с разнообразными движениями рук и ног, удержанием статической позы (девочки).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Упражнения на низкой гимнастической перекладине: висы, упоры ног врозь, перемахи вперед и назад (мальчики).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Лазанье по канату в три приёма (мальчики).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«Лёгкая атлетика».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Продолжайте с опорами на одной и с последующим ускорением, спринтерским и плавным равномерным бегом рук на учебной дистанции, ранее изученные беговые упражнения.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Прыжковые упражнения: прыжок в высоту с разбега методом «перешагивание», ранее разученные прыжковые упражнения в длину и высоту, напрыгивание и спрыгивание.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Метание детского (теннисного) мяча в подвижную (раскачивающуюся) мишень.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«Спортивные игры».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Упражнения с мячом: ранее уточненные приемы при подаче мяча в разных направлениях и по разной траектории, при передаче и броске мяча в корзину.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игры и игровая деятельность соответствуют правилам использования разработанных технических приемов.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Волейбол. Приём и передача мяча двумя руками в разные зоны площадки команды соперника. Правила игры и игровая деятельность по правилам с использованием разученных технических приемов при подаче мяча, его приеме и передаче двумя руками снизу и сверху.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Футбол. Удары по катящемуся мячу с разбега. Правила игры и игровая деятельность соответствуют правилам с использованием разработанных технических приемов при остановке и передаче мяча, его ведении и обводке.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техники ранее разученных гимнастических и акробатических упражнений, тренировок легкой атлетики и технических действий в играх.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«Спорт».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Физическая подготовка к выполнению нормативов комплекса ГТО с использованием средств физической подготовки, видов спорта и оздоровительных систем национальной культуры, национальных видов спорта, культурно-этнических игр.</w:t>
      </w:r>
    </w:p>
    <w:p>
      <w:pPr>
        <w:spacing w:before="0" w:after="0"/>
        <w:ind w:left="120"/>
        <w:jc w:val="left"/>
      </w:pPr>
      <w:bookmarkStart w:name="_Toc137567699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Условия физической культуры и спорта на воспитание соответствуют состоянию личности современного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Правила техники безопасности и гигиены на местах занятий при выполнении физических упражнений на открытых площадках. Ведение дневника по физической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Техническая подготовка и ее значение для человека, основные правила технической подготовки. Двигательные действия в качестве основы технической подготовки включают в себя машинные навыки и инженерные навыки. Способность измерять технику двигательных действий и организовывать процедуры измерения. Ошибки при обучении технике выполнения двигательных действий, обоснования и способы их толкования при самостоятельных занятиях технической подготовкой.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Планирование самостоятельных занятий технической подготовкой на учебный год и учебную четверть. Составление плана курсового занятия по самостоятельной технической подготовке. Способны измерять оздоровительный результат занятий физической культурой с помощью «индекса Кетле», «ортостатической пробы», «функциональной пробы с составлением настроек».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pacing w:val="-2"/>
          <w:sz w:val="28"/>
        </w:rPr>
        <w:t>Физкультурно-оздоровительная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Оздоровительные комплексы для самостоятельных занятий с добавленными ранее разученными упражнениями: для коррекции телосложения и сохранения возможностей осанки, передней и зрительной гимнастики в режиме учебного дня.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pacing w:val="-2"/>
          <w:sz w:val="28"/>
        </w:rPr>
        <w:t>Спортивно-оздоровительная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Модуль «Гимнастика».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Акробатические моменты из ранее разработанных упражнений с добавлением упражнений ритмической гимнастики (девочки). Простейшие акробатические пирамиды в парах и тройках (девочках). Стойка на голове с опорой на руки, акробатическая комбинация из разученных упражнений в равновесии, стойках, кувырках (мальчиках).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Комплекс упражнений степ-аэробики, включающий движения в ходьбе, прыжках, спрыгиваниях и запрыгиваниях с поворотами с разведением рук и ног, выполняемых в среднем и высоком темпе (девочки).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Комбинация гимнастических упражнений из ранее изученных упражнений с добавлением упражнений на статическое и динамическое равновесие (девочки). Комбинация низкой гимнастической перекладины из ранее разученных упражнений в висах, упорах, переворотах (мальчики). Лазанье по канату в два приёма (мальчики).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Модуль «Лёгкая атлетика».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Бегите с соблюдением общепринятых методов «наступления» и «прыжкового бега», эстафетного бега. Ранее освоенные беговые упражнения с достижением скорости передвижения и выполнением выносливости, прыжками с разбегами в высоту способом «согнув ноги» и в высоту способом «перешагивание».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Метание небольшого (теннисного) мяча по движущейся (катящейся) с разной скоростью мишени.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Модуль «Спортивные игры».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Баскетбол. Передача и ловля мяча после отскока от пола, броска в обе руки и от груди после ведения. Игровая деятельность по правилам с использованием ранее разработанных технических приемов без мяча и с мячом: ведение, приемы и передачи, броски в корзину.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передача мяча за голову. Игровая деятельность по правилам с использованием ранее разработанных технических приемов.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Футбол. Средние и выполнение длинных передач мяча по прямой и диагонали, тактические действия при угловом ударе и вбрасывании мяча из-за боковой линии. Игровая деятельность по правилам с использованием ранее разработанных технических приемов.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Совершенствование техники ранее разработанных гимнастических и акробатических упражнений, тренировок легкой атлетики и технических действий в играх.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Модуль «Спорт».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Физическая подготовка к выполнению нормативов комплекса ГТО с использованием средств физической подготовки, видов спорта и оздоровительных систем национальной культуры, национальных видов спорта, культурно-этнических игр.</w:t>
      </w:r>
    </w:p>
    <w:p>
      <w:pPr>
        <w:spacing w:before="0" w:after="0"/>
        <w:ind w:left="120"/>
        <w:jc w:val="left"/>
      </w:pPr>
      <w:bookmarkStart w:name="_Toc137567700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Физическая культура в современном состоянии: основные характеристики общества и формы организации. Всесторонне и изучать фундаментальное развитие. Адаптивная культура, ее история и социальная инновационность.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планов-конспектов для самостоятельных занятий спортивной подготовкой. Возможности учёта конкретных при составлении планов самостоятельных рабочих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Физкультурно-оздоровительная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перенапряжения системы организма обеспечивает оздоровительную физическую культуру: расслабление мышц рук и регулирование вегетативной нервной системы, профилактическое утомление и остроту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Спортивно-оздоровительная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«Гимнастика».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Акробатическая комбинация на основе ранее освоенных упражнений силовой направленности, с определением количества технических элементов в стойках, упорах, кувырках, прыжках (юноши).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Гимнастическая комбинация гимнастических упражнений на основе ранее освоенных упражнений с увеличением числом технических элементов в прыжках, поворотах и передвижении (девушках).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на упоры на руках, кувырка вперед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«Лёгкая атлетика».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Кроссовый бег, прыжок в взгляд с разбега метода «прогнозирования».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комплексов ГТО в беговых (бег на короткие и средние дистанции) и технических (прыжки и метание спортивных дисциплин) дисциплинах легкой атлетики.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«Спортивные игры».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Баскетбол. Повороты туловища в правую и поворотную сторону с удержанием мяча двумя руками, передача мяча одной рукой от плеча и осторожно, бросок мяча двумя руками и одной рукой в прыжке. Игровая деятельность по правилам с использованием ранее разработанных технических приемов.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разработанных технических приемов.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Футбол. Удар по мячу с разбега внутренней части подъёма стопы, заблокируйте внутреннюю внутреннюю часть стопы. Правила игры в мини-футбол, технические и тактические действия. Игровая деятельность по правилам мини-футбола с использованием ранее разработанных технических приемов (девушек). Игровая деятельность по правилам классического футбола с использованием ранее разработанных технических приемов (юноши).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техники ранее разработанных гимнастических и акробатических упражнений, тренировок легкой атлетики и технических действий в играх.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«Спорт».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Физическая подготовка к выполнению нормативов Комплекса ГТО с использованием средств физической подготовки, видов спорта и оздоровительных систем национальной культуры, национальных видов спорта, культурно-этнических игр.</w:t>
      </w:r>
    </w:p>
    <w:p>
      <w:pPr>
        <w:spacing w:before="0" w:after="0"/>
        <w:ind w:left="120"/>
        <w:jc w:val="left"/>
      </w:pPr>
      <w:bookmarkStart w:name="_Toc137567701" w:id="17"/>
      <w:bookmarkEnd w:id="17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Здоровье и здоровый образ жизни, вредные привычки и их пагубное влияние на здоровье человека. Туристские походы как организация ведут здоровый образ жизни. Профессионально-прикладная Графическая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Восстановительный массаж как средство повышения работоспособности, его правила и приемы во время самостоятельных занятий физической подготовкой. Банные процедуры, как средства защиты здоровья. Измерение резервов организма. Оказание первой помощи на самостоятельных занятиях физическими упражнениями и во время активного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Физкультурно-оздоровительная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Занятия культурой физической формы и режима питания. Упражнения для сброса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Спортивно-оздоровительная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«Гимнастика».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Акробатическая комбинация с включением длинного кувырка с разбега и кувырка назад в упор, стоя на ногах врозь (юноши). Гимнастическая комбинация на высоком перекладине, с включением элементов размахивания и соскока вперед, прогуливаясь (юноши). Гимнастическая комбинация на параллельных брусьях, с включением двух кувырков вперед с опорой на руки (юноши). Гимнастическая комбинация на гимнастическом бревне, с включением полушпагата, стойки на коленях с опорой на руки и отведением ног назад (девушки). Черлидинг: композиция упражнений с построением пирамид, элементов степ-аэробики, акробатики и ритмической гимнастики (девушки).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«Лёгкая атлетика».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спортивной среды обитания с разбега на большие расстояния.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«Спортивные игры».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Баскетбол. Техническая подготовка в игровых действиях: ведение, передачи, приемы и броски мяча на месте, в прыжках, после 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Волейбол. Техническая подготовка в игровых действиях: подача мяча в разные зоны площадки соперника, приемы и передачи на месте и в движении, удары и блокировка.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Футбол. Техническая подготовка в игровых действиях: ведение, прием и передача, остановка и удары по мячу с места и в движении.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техники ранее разработанных гимнастических и акробатических упражнений, тренировок легкой атлетики и технических действий в играх.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«Спорт».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Физическая подготовка к выполнению нормативов Комплекса ГТО с использованием средств физической подготовки, видов спорта и оздоровительных систем национальной культуры, национальных видов спорта, культурно-этнических игр.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подготовка изображений».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Развитие силовых способностей.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тренерских устройствах. Упражнения на гимнастических пространствах (брусьях, перекладинах, гимнастических стенках и других пространствах). Броски набивного мяча двумя и одной рукой из положения стоя и сидя (вверх, вперед, назад, в сторону, горизонтально и сбоку, от груди, из-за головы). Прыжковые упражнения с деревянными отягощениями (напрыгивание и спрыгивание, прыжки через скалку, многоскоки, прыжки через препятствия и другие упражнения). Бегите с визитами отягощениями (в горку и с горки, на короткие расстояния, эстафеты). Передвижения в тисках и упоре на руках. Лазанье (по канату, по гимнастической стенке с наблюдениями отягощениями). Переноска непредельных тяжестей (мальчики – метод сверстников на спине). Подвижные игры с силовой направленностью (импровизированный баскетбол с набивным мячом и другие игры).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Развитие скоростных способностей.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Поверните с места в максимальном темпе (с упором на гимнастическую стенку и без упора). Челночный бег. Бегите по разметкам с максимальным темпом. Повторный бег с большей скоростью и большой четвертью шагов (10–15 м). Бегите за ускорениями на основе разных исходных положений. Начинайте с большей скорости и собирайте мелкие предметы, ориентируясь на полу и на разной высоте. Стартовые ускорения по дифференцированному сигналу. Метание маленьких мячей по двигаются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по склону прыжки на склоне. Преодоление полосы помех, включающей в себя: прыжки на разную высоту и высоту, по разметкам, бег с большей скоростью в разных направлениях и с преодолением опор по разным высотам и наклонам, повороты, обегание различных предметов (легкоатлетических стоек, мячей, наклонов на полу или подвешенных на высоте). Эстафеты и подвижные игры со скоростной направленностью. Технические условия из базовых видов спорта обеспечивают среднюю скорость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Развитие выносливости.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Равномерный и кроссовый бег.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Развитие партнерских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Жонглирование сильными (волейбольными) и малыми (теннисными) мячами. Жонглирование гимнастической палкой. Жонглирование волейбольным мячом головой. Метание маленьких и больших мячей в мишень (неподвижную и двигающуюся). Передвижения по поднятию и наклону, ограниченная ширина опоры (без предмета и закрытой головы).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дифференциации мышечных направлений. Подвижные и спортивные игры.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Развитие гибкости.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Комплексы общеразвивающих упражнений (активных и пассивных), выполняемых с большой амплитудой движений. Упражнения по положению и расслаблению мышц. Специальные упражнения для развития подвижности суставов (полушпагат, шпагат, выкруты гимнастической палки).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Упражнения культурно-этнической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Сюжетно-образные и обрядовые игры. Технические действия национальных видов спорта.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Специальная графическая подготовка.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«Гимнастика».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гибкости. Наклоны туловища вперед, назад, в стороны с возрастающей амплитудой движений в положении стоя, сидя, сидя на ногах в стороне.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партнерских отношений. Прохождение усложнённой полосы, включающей циклическую кувырку (вперед, назад), кувырки по наклонной плоскости, переход плавного прыжка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силовых способностей. Подтягивание в мышцах и отжимание в упоре. Передвижения в висе и упор на руках на перекладине (мальчики), подтягивание в висе стоя (лёжа) на низкой перекладине (девочки), отжимания в упоре лёжа с изменяющейся высокой опорой для рук и ног, отжимание в упоре на низких брусьях, подъём ног в Вызы на гимнастической стенке до посильной высоты, из положения лежа на гимнастическом козле (ноги зафиксированы), сгибание туловища с большой амплитудой движений (на животе и на спине), комплексы упражнений с гантелями с индивидуально подобранной массой (движения рук, повороты на месте, наклоны) , подскоки со взмахом руки), метание набивного мяча из различных исходных положений, комплексы упражнений избирательного воздействия на развитие мышечных групп (с возрастающим темпом движения без потерь качества выполнения),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выносливости. Упражнения с непредельными отягощениями проводят в режиме умеренной нагрузки в сочетании с напряжением мышц и положениями фиксации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отягощениями реализуют режимы непрерывного и интервального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«Лёгкая атлетика».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выносливости. Бег с максимальной скоростью в режиме повторно-интервального метода. Бег через чужую местность (кроссовый бег). Гладкий бег с равномерной скоростью в разных зонах. Повторный бег с препятствиями в максимальном темпе. Равномерный повторный бег с окончательным ускорением (на разных дистанциях). Равномерный бег с механическими отягощениями в режиме «до отказа».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силовых способностей. Специальные прыжковые упражнения с механическим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начале по методу ударной тренировки. Прыжки по высоте с продвижением и изменением назад, поворотами вправо и влево, на правую, поворотную ногу и поочерёдно. Бегите с препятствиями. Бегите в горку, с наблюдениями отягощениями и без него. Комплексы упражнений с набивными мячами. Упражнения с последствиями отягощений на мышечных группах. Комплексы силовых упражнений по методу круговой тренировки.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скоростных способностей. Бегите на место с высокой скоростью и темпом,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Бегите с максимальной скоростью «с ходу». Прыжки через скачку в максимальном темпе. Ускорение, переходящее в многоскоки, и многоскоки, переходящие в бег с ускорением. Подвижные и спортивные игры, эстафеты.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партнерских отношений. Специализированные комплексы упражнений по развитию революции (разрушаются на основе учебных материалов модулей «Гимнастика» и «Спортивные игры»).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«Спортивные игры».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Баскетбол.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Развитие скоростных способностей. Ходьба и бег в разных направлениях с большей скоростью со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Бегите с силой (темпом) шаги с опорой на руки и без опоры. Выпрыгивание вверх с доставкой ориентиров левой (правой) рукой. Челночный бег (чередование заданных отрезков расстояния лица и спины вперед). Бегите с более высокой скоростью при предварительном выполнении большого количества скота. Передвижения с ускорениями и большей скоростью приставными шагами левым и правым боком. Ведение баскетбольного мяча с ускорением и высокой скоростью. Прыжки вверх по каждой ноге и ноге с места и с разбега. Прыжки с поворотами на точность приземления. Передача мяча двумя руками от груди в максимальном темпе при беге по колоннам. Кувырки вперед, назад, боком с последующим рывком на 3–5 м. Подвижные и спортивные игры, эстафеты.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Развитие силовых способностей. Комплексы упражнений с внешними отягощениями на основных мышечных группах. Ходьба и прыжки в глубоком приседе. Прыжки на одну ногу и управляйте ногами с продвижением вперед, по кругу, «змейкой», на месте с поворотом на 180° и 360°. Прыжки через скачалку в максимальном темпе на месте и с перемещением (с видимостью и без него). Напрыгивание и спрыгивание с последующим ускорением. Многоскоки с последующим ускорением и ускорение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нападения. Гладкий бег в режиме большой и умеренной температуры. Игра в баскетбол с огромным объёмом времени игры.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Развитие международных движений. Бросок баскетбольного мяча по неподвижной и подвижной мишени. Акробатические упражнения (двойные и тройные кувырки вперед и назад). Бег с «тенью» (повторение действий партнёра). Бег по гимнастической скамейке, по гимнастической бревну разной высоты. Прыжки по разметкам с изменяющейся амплитудой движений. Броски мячав мячом в стену одной (обеими) руками, держа его ловлей (обеими руками и одной рукой) после отскока от стены (от пола). Ведение мяча изменяется по скорости и направлению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Футбол.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скоростных способностей. Старты различных положений с последующим ускорением. Начинайте с максимальной скорости по прямой, с остановками (по свистку, хлопку, заданному сигналу), с ускорениями, «рывками», изменением направления движения. Бегите в максимальном темпе. Бег и ходьба спиной вперед с изменением темпа и направления движения (по прямой, по кругу и «змейкой»). Бегите с максимальной скоростью с поворотами на 180° и 360°. Прыжки через скачалку в максимальном темпе. Прыжки по разметкам на правой (левой) ноге, между стоек, спиной вперед. Прыжки вверх на концы ног и одну ногу с продвижением вперед. Удары по мячу в стенку в максимальном темпе. Ведение мяча с остановками и ускорениями, «ведение» мяча с изменением направления движения. Кувырки вперед, назад, боком с последующим рывком. Подвижные и спортивные игры, эстафеты.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силовых способностей. Комплексы упражнений с внешними отягощениями на основных мышечных группах. Многоскоки через препятствия. Спрыгивание с подъемной опоры с последующим ускорением, прыжком в высоту и в высоту. Прыжки на концах ног с взгляди отягощениями (вперёд, назад, в приседе, с продвижением вперёд).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расстояния с большей скоростью и переходом к отдыху. Гладкий бег в режиме непрерывно-интервального метода. Передвижение на лыжах в режиме большой и умеренной скорости.</w:t>
      </w:r>
    </w:p>
    <w:bookmarkStart w:name="block-26341050" w:id="18"/>
    <w:p>
      <w:pPr>
        <w:sectPr>
          <w:pgSz w:w="11906" w:h="16383" w:orient="portrait"/>
        </w:sectPr>
      </w:pPr>
    </w:p>
    <w:bookmarkEnd w:id="18"/>
    <w:bookmarkEnd w:id="12"/>
    <w:bookmarkStart w:name="block-26341052" w:id="19"/>
    <w:p>
      <w:pPr>
        <w:spacing w:before="0" w:after="0" w:line="264"/>
        <w:ind w:left="120"/>
        <w:jc w:val="both"/>
      </w:pPr>
      <w:bookmarkStart w:name="_Toc137548640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>
      <w:pPr>
        <w:spacing w:before="0" w:after="0"/>
        <w:ind w:left="120"/>
        <w:jc w:val="left"/>
      </w:pPr>
      <w:bookmarkStart w:name="_Toc137548641" w:id="21"/>
      <w:bookmarkEnd w:id="21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физической культуры на уровне базового общего образования у обучающегося формируются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обеспечения интереса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продвигать символы Российской Федерации во время проведения соревнований в нижней части списка, уважать традиции и принципы современных олимпийских игр и олимпийского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готовиться ориентироваться на моральные ценности и нормы межличностного взаимодействия при планировании и подключении наушников к физической культуре и спорту, оздоровительных мероприятий в условиях активного отдыха 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оценивать свое поведение и поступки во время проведения игроком физической культуры, участия в постоянных мероприятиях и соревнованиях;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оказания первой помощи при травмах и ушибах, соблюдение правил техники безопасности во время занятий физической культурой и спортом;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совершенствованию, формированию культуры движения и телосложения, самовыражению в избранном виде спорта;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организовать и проводить занятия физической культурой и спортом на основе научных представлений о существовании физического развития и физической подготовленности с учетом самостоятельных наблюдений за изменением их показателей;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здоровья как определение ценностей человека,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необходимости ведения здорового образа жизни в качестве средств профилактики вредных привычек в отношении физического, психического и социального здоровья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стрессовой ситуации, изучить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воздействий;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безопасности во время занятий физической культурой и спортом, проведение гигиенических и профилактических мероприятий при организации мест занятий, выбор спортивного инвентаря и снаряжения, спортивной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 требования к организации бивуака во время туристических походов, переносным действиям и походам, приносящим вред окружающей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компетентности в организации самостоятельных занятий физической культурой, планирование их содержания и направленности в зависимости от индивидуальных интересов и 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концепции, представленные в основных понятиях и терминах физического воспитания и спортивной подготовки, умений руководиться ими в познавательной и практической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деятельности, общении сверстниками, публичных выступлениях и дискуссиях.</w:t>
      </w:r>
    </w:p>
    <w:p>
      <w:pPr>
        <w:spacing w:before="0" w:after="0"/>
        <w:ind w:left="120"/>
        <w:jc w:val="left"/>
      </w:pPr>
      <w:bookmarkStart w:name="_Toc137567704" w:id="22"/>
      <w:bookmarkEnd w:id="22"/>
    </w:p>
    <w:p>
      <w:pPr>
        <w:spacing w:before="0" w:after="0" w:line="264"/>
        <w:ind w:left="120"/>
        <w:jc w:val="left"/>
      </w:pPr>
    </w:p>
    <w:p>
      <w:pPr>
        <w:spacing w:before="0" w:after="0" w:line="264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bookmarkStart w:name="_Toc134720971" w:id="23"/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физической культуры на уровне общего образования у обучающихся формируются универсальные познавательные технологические, универсальные коммуникативные действия, универсальные регулятивные технологические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обучающихся формируются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технологические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проводятся сравнения соревновательных упражнений олимпийских игр древности и современных олимпийских игр, выявляются их общность и своеобразие;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приводящий пример ее гуманистической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влияние физической культуры и спорта на воспитание, сохраняя личность, сохраняя возможность сохранения вредных привычек;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туристические походы как форму активного отдыха, выражать их целевое предназначение в сохранении и укреплении здоровья, руководить требованиями техники безопасности во время передвижения по маршруту и организации бивуака;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сохраняется причинно-следственная связь между планированием режима и изменениями работоспособности;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связь отрицательного нарушения прав человека осанки на состояние здоровья и выявлять причины существования, изучать индивидуальную форму и составлять комплексы упражнений по сохранению и коррекции выявляемых состояний;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сохраняется причинно-следственная связь между уровнем развития физического состояния, состоянием здоровья и функциональными функциями основных систем организма;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причинно-следственной связи между применением высокого давления, физическим воздействием и возможностью возникновения травм и ушибов во время самостоятельных занятий физической культурой и спортом;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Сохраняйте причинно-следственную связь между подготовкой мест на открытых площадках и соблюдайте правила травматизма.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обучающихся формируются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универсальные коммуникативные технологические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 и систематизировать информацию из разных источников о образцах техники выполнения обучаемых упражнений, правил планирования самостоятельных физических занятий и технической подготовки;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наблюдение за использованием вещественных планов, сравнивать их данные с возрастно-половыми рекомендациями, составлять измерения на основе определенных правил и регулировать нагрузку по частоте пульса и наблюдать внешние утомления;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анализировать технику разучиваемого упражнения, популярные фазы и элементы движений, подбирать сложные упражнения;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планировать последовательность решений задач обучения, оценивать эффективность обучения методом сравнения с эталонным образцом;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наблюдать, анализировать и контролировать технику выполнения физических упражнений другими обучающимися, сравнивать ее с эталонным образцом, выявлять ошибки и предлагать способы их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Изучать и коллективно обсуждать технику «иллюстративного образца» разучиваемого рисунка, рассматривать и моделировать возникновение ошибок, анализировать возможные причины их проявления, анализировать способы их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формируются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универсальные регулятивные технологические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составить и реализовать основы комплексов физических упражнений с разной функциональной направленностью, выявить особенности их воздействия на состояние организма, развитие контроля его резервных возможностей с помощью процедур и установления проб;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выполнять акробатические и гимнастические комплексы упражнений, самостоятельно разучивать сложные-координированные упражнения в международных пространствах;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свое право и право других на ошибку, право на ее совместное исправление;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разучивать и выполнять технические действия в игровых видах спорта, активно общаться с игроком в таких действиях в защите и нападении, терпимо относится к ошибкам игроков своей команды и команды соперников;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методы и приемы помощи в зависимости от характера и последствий полученной травмы.</w:t>
      </w:r>
    </w:p>
    <w:p>
      <w:pPr>
        <w:spacing w:before="0" w:after="0"/>
        <w:ind w:left="120"/>
        <w:jc w:val="left"/>
      </w:pPr>
      <w:bookmarkStart w:name="_Toc137567705" w:id="24"/>
      <w:bookmarkEnd w:id="24"/>
    </w:p>
    <w:p>
      <w:pPr>
        <w:spacing w:before="0" w:after="0" w:line="264"/>
        <w:ind w:left="120"/>
        <w:jc w:val="left"/>
      </w:pPr>
    </w:p>
    <w:p>
      <w:pPr>
        <w:spacing w:before="0" w:after="0" w:line="264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окончанию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измерения индивидуальной осанки и сравнивать ее показатели со стандартами, составлять комплексы упражнений по коррекции и предотвращению ее нарушений, планировать их выполнение в режиме дня;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дневник физической культуры и вести в нем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изучать профилактику утомлений во время учебной деятельности, выполнять комплексы упражнений физкультминуток, внешней и зрительной гимнастики;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комплексы упражнений оздоровительной физической культуры по развитию гибкости, координации и управления телосложениями;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опорный прыжок с разбега способом «ноги врозь» (мальчики) и методом «напрыгивания с последующим прыжком сливам» (девочки);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упражнения в висах и упорах на низкой гимнастической перекладине (мальчики), в передвижении по гимнастической бревну ходьбою и приставным шагом с поворотами, подпрыгиванием на двух ногах на месте и с продвижением (девочки);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передвигаться по гимнастической стенке приставным шагом, лазать разноимённым способом вверх и по диагонали;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Бегите с равномерной скоростью с высоким стартом на учебной дистанции;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прыжка в длину с разбега методом «согнув ноги»;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тренироваться в упражнениях общефизической и проводить физическую подготовку с учетом особенностей и возрастно-половых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Дополнительные технические действия в других играх: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баскетбол (ведение мяча с равномерной скоростью в разных направлениях, прием и передача мяча двумя руками от груди с места и в движении);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волейбол (приём и передача мяча двумя руками сверху и сверху с места и в движении, прямая нижняя подача);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футбол (ведение мяча с равномерной скоростью в разных направлениях, прием и передача мяча, удар по неподвижному мячу с небольшим разбегом).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окончанию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охарактеризовать современность олимпийских игр как международное культурное явление, роль Пьера де Кубертена в их историческом возрождении, обсудить историю возникновения девиза, символики и ритуалов олимпийских игр;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измерить физические показатели, определить их соответствие возрастным нормам и подобрать подход к их направленному развитию;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контролировать режимы физической нагрузки по частоте пульса и степени утомления организма по причине воздействия во время самостоятельных занятий физической подготовкой;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отобрать упражнения оздоровительной физической культуры и составить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выполнять акробатические счетчики из разученных упражнений, наблюдать и анализировать выполнение другими обучающимися, выявлять ошибки и предлагать способы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лазанье по канату в три приема (мальчики), составлять и выполнять изменения на низком бревне из стилизованных общеразвивающих и сложно-координированных упражнений (девочки);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прыжок в высоту с разбега методом «перешагивание», наблюдать и анализировать его выполнение другими обучающимися, сопоставлять с заданным образцом, выявлять ошибки и предлагать возможные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тренироваться в упражнениях общефизической и проводить физическую подготовку с учетом особенностей и возрастно-половых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Соблюдайте правила и применяйте технические действия в других играх: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баскетбол (технические действия без мяча, броски мяча двумя руками и от груди с места, использование разученных технических действий в условиях игровой деятельности);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волейбол (приём и передача мяча двумя руками снизу и сверху в разных зонах площадки соперника, использование разученных технических приемов в условиях игровой деятельности);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окончанию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провести анализ причин зарождения современного олимпийского движения, дать характеристики основных этапов его развития в СССР и современной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положительное влияние занятий физической культурой и спортом на воспитание личностных качеств современных обучающихся, приводить образ жизни в собственную жизнь;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концепцию «техника физических упражнений», руководить стандартной технической подготовкой при самостоятельном обучении новым физическим упражнениям, проводить процедуры оценки их выполнения с помощью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составить планы самостоятельных занятий физической и технической подготовкой, распределить их по недельному и месячному циклам учебного года, оценить их оздоровительный эффект с «индексом Кетле» и «ортостатической пробы» (с помощью образца);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лазанье по канату в два приёма (юноши) и простейшие акробатические пирамиды в парах и тройках (девушки);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(девушек);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Выполните стойку на голове с опорой на руки и включите ее в акробатический результат из ранее освоенных упражнений (юноши);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беговые упражнения с преодолением динамических методов «наступание» и «прыжковый бег», применять их в беге по пересечённой местности;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Выполняйте метание воздушного шара с точностью в неподвижную, покачивающуюся и катящуюся с разной скоростью мишень;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тренироваться в упражнениях общефизической и проводить физическую подготовку с учетом особенностей и возрастно-половых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применить и использовать технические действия других игр: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баскетбол (передача и ловля мяча после отскока от пола, броски мяча двумя руками маленькими руками и от груди в движении, использование разученных технических действий в условиях игровой деятельности);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волейбол (передача мяча за голову на своих устройствах и через сетку, использование разработанных технических технологий в условиях игровой деятельности);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окончанию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провести анализ основных направлений развития физической культуры в Российской Федерации, охарактеризовать содержание основных форм их организации;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концепцию «всестороннее и включать фундаментальное развитие», раскрывать критерии и приводить примеры, сохранять связь с наследственными факторами и занятиями физической культурой и спортом;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проведение занятий оздоровительной гимнастикой по коррекции индивидуальной формы осанки и избыточной массы тела;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планы занятий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гимнастические упражнения на основе ранее освоенных упражнений с добавлением элементов акробатики и ритмической гимнастики (девушки);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последовательностей на параллельных брусьях с включением упражнений на упор на руки, кувырка вперед и соскока, наблюдение за выполнением их другими обучающимися необходимо и сопоставление с заданным образцом, анализирование ошибок и обоснование их поведения, нахождение способов ограничения (юноши);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Выполняйте прыжок в сторону с разбега методом «прогнозирования», наблюдайте и анализируйте технические особенности при выполнении других упражнений, выявляйте ошибки и предлагайте способы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комплекса ГТО по беговым и техническим легкоатлетическим дисциплинам в соответствии с установленными требованиями к их технике;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тренироваться в упражнениях общефизической и проводить физическую подготовку с учетом особенностей и возрастно-половых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применить и использовать технические действия других игр: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баскетбол (передача мяча одной рукой легко и с плеча, бросок в корзину двумя руками и одной рукой в одном прыжке, тактические действия в защите и нападении, использование разученных технических и тактических движений в условиях игровой деятельности);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футбол (удары по неподвижному, катящемуся и летящему мячу с разбега внутренней и внешней части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окончанию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принципы здорового образа жизни, раскрывать эффективность его форм в соблюдении вредных привычек, обосновывать пагубное влияние вредных привычек на здоровье человека, его поведение и производственную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разуметь использование подхода туристских туристов как формы здорового образа жизни, соблюдения правил подготовки к пешим походам, требований безопасности при передвижении и организации бивуака;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объяснить концепцию «профессионально-прикладная визуальная культура»;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Ее целевое предназначение, связь с характером и особенностями профессиональной деятельности, подразумевает необходимость занятий профессионально-прикладной физической подготовкой обучающихся общеобразовательной организации;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приемы массажа и применять их в процессе самостоятельных занятий физической культурой и спортом, соблюдать гигиенические требования к процедурам массажа;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контура резервных резервов организма с помощью проб Штанге, Генча, «задержки движения», их использование для планирования индивидуальных режимов спортивной и профессионально-прикладной физической подготовки;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составить и выполнить гимнастическую комбинацию на высоком перекладине из разученных упражнений, с включением элементов размахивания соскока вперед методом «прогущения» (юноши);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выполнять композицию упражнений черлидинга с построением элементов пирамиды, степ-аэробики и акробатики (девушки);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выполнять комплексную ритмическую гимнастику с включением элементов художественной гимнастики, упражнения на гибкость и уравновешенность (девушки);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повороты кувырком, маятником;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элементы из латуни выполняйте в соответствии с дыханием;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совершенствовать технические действия в существующих играх: баскетбол, волейбол, футбол, взаимодействовать с игроками своей команды в условиях игровой деятельности, при организации тактических действий в нападении и защите;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тренироваться в упражнениях общефизической и проводить физическую подготовку с учетом особенностей и возрастно-половых особенностей.</w:t>
      </w:r>
    </w:p>
    <w:p>
      <w:pPr>
        <w:spacing w:before="0" w:after="0"/>
        <w:ind w:left="120"/>
        <w:jc w:val="left"/>
      </w:pPr>
    </w:p>
    <w:bookmarkStart w:name="block-26341052" w:id="25"/>
    <w:p>
      <w:pPr>
        <w:sectPr>
          <w:pgSz w:w="11906" w:h="16383" w:orient="portrait"/>
        </w:sectPr>
      </w:pPr>
    </w:p>
    <w:bookmarkEnd w:id="25"/>
    <w:bookmarkEnd w:id="19"/>
    <w:bookmarkStart w:name="block-26341051" w:id="2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Знания о физической культуре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Способы самостоятельной 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ФИЗИЧЕСКОЕ СОВЕРШЕНСТВОВАНИЕ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Знания о физической культуре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Способы самостоятельной 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ФИЗИЧЕСКОЕ СОВЕРШЕНСТВОВАНИЕ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Знания о физической культуре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Способы самостоятельной 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ФИЗИЧЕСКОЕ СОВЕРШЕНСТВОВАНИЕ</w:t>
            </w:r>
          </w:p>
        </w:tc>
      </w:tr>
      <w:tr>
        <w:trPr>
          <w:trHeight w:val="54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Знания о физической культуре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Способы самостоятельной 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ФИЗИЧЕСКОЕ СОВЕРШЕНСТВОВАНИЕ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>
        <w:trPr>
          <w:trHeight w:val="10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Знания о физической культуре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Способы самостоятельной 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ФИЗИЧЕСКОЕ СОВЕРШЕНСТВОВАНИЕ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>
        <w:trPr>
          <w:trHeight w:val="141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341051" w:id="27"/>
    <w:p>
      <w:pPr>
        <w:sectPr>
          <w:pgSz w:w="16383" w:h="11906" w:orient="landscape"/>
        </w:sectPr>
      </w:pPr>
    </w:p>
    <w:bookmarkEnd w:id="27"/>
    <w:bookmarkEnd w:id="26"/>
    <w:bookmarkStart w:name="block-26341053" w:id="2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2"/>
        <w:gridCol w:w="2560"/>
        <w:gridCol w:w="1432"/>
        <w:gridCol w:w="2470"/>
        <w:gridCol w:w="1874"/>
        <w:gridCol w:w="3110"/>
        <w:gridCol w:w="1466"/>
      </w:tblGrid>
      <w:tr>
        <w:trPr>
          <w:trHeight w:val="300" w:hRule="atLeast"/>
          <w:trHeight w:val="144" w:hRule="atLeast"/>
        </w:trPr>
        <w:tc>
          <w:tcPr>
            <w:tcW w:w="4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3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факт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дня. Наблюдение за физическим развитием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Опорные прыжки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ловли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ловли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ВФСК ГТО и ГТО в наши дни. Правила выполнения спортивных нормативов 3 ступени. Физическая подготовка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4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2"/>
        <w:gridCol w:w="2560"/>
        <w:gridCol w:w="1432"/>
        <w:gridCol w:w="2470"/>
        <w:gridCol w:w="1874"/>
        <w:gridCol w:w="3110"/>
        <w:gridCol w:w="1466"/>
      </w:tblGrid>
      <w:tr>
        <w:trPr>
          <w:trHeight w:val="300" w:hRule="atLeast"/>
          <w:trHeight w:val="144" w:hRule="atLeast"/>
        </w:trPr>
        <w:tc>
          <w:tcPr>
            <w:tcW w:w="4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3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факт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Спринтерский бег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ВФСК ГТО и ГТО в наши дни.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Кросс на 2 км и 3 км. Подводящие упражнения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2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7"/>
        <w:gridCol w:w="2720"/>
        <w:gridCol w:w="1406"/>
        <w:gridCol w:w="2440"/>
        <w:gridCol w:w="1851"/>
        <w:gridCol w:w="3080"/>
        <w:gridCol w:w="1430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факт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Эстафетный бег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2"/>
        <w:gridCol w:w="2560"/>
        <w:gridCol w:w="1432"/>
        <w:gridCol w:w="2470"/>
        <w:gridCol w:w="1874"/>
        <w:gridCol w:w="3110"/>
        <w:gridCol w:w="1466"/>
      </w:tblGrid>
      <w:tr>
        <w:trPr>
          <w:trHeight w:val="300" w:hRule="atLeast"/>
          <w:trHeight w:val="144" w:hRule="atLeast"/>
        </w:trPr>
        <w:tc>
          <w:tcPr>
            <w:tcW w:w="4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3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факт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 в современном обществе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1"/>
        <w:gridCol w:w="2410"/>
        <w:gridCol w:w="1827"/>
        <w:gridCol w:w="3050"/>
        <w:gridCol w:w="1394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факт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Банные процедуры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физической культурой и режим питания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Мероприятия в режиме двигательной активности обучающихся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Кувырок назад в упор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Прыжки в высоту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Ведение мяча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Ведение мяча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Передача мяча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Передача мяча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Удары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Удары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Блокировка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Ведение мяча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Ведение мяча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мяча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Передачи мяча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Передачи мяча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ВФСК ГТО, возрождение ГТО. 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9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9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341053" w:id="29"/>
    <w:p>
      <w:pPr>
        <w:sectPr>
          <w:pgSz w:w="16383" w:h="11906" w:orient="landscape"/>
        </w:sectPr>
      </w:pPr>
    </w:p>
    <w:bookmarkEnd w:id="29"/>
    <w:bookmarkEnd w:id="28"/>
    <w:bookmarkStart w:name="block-26341056" w:id="3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f056fd23-2f41-4129-8da1-d467aa21439d" w:id="31"/>
      <w:r>
        <w:rPr>
          <w:rFonts w:ascii="Times New Roman" w:hAnsi="Times New Roman"/>
          <w:b w:val="false"/>
          <w:i w:val="false"/>
          <w:color w:val="000000"/>
          <w:sz w:val="28"/>
        </w:rPr>
        <w:t>• Физическая культура, 8-9 классы/ Лях В.И., Акционерное общество «Издательство «Просвещение»</w:t>
      </w:r>
      <w:bookmarkEnd w:id="31"/>
      <w:r>
        <w:rPr>
          <w:sz w:val="28"/>
        </w:rPr>
        <w:br/>
      </w:r>
      <w:bookmarkStart w:name="f056fd23-2f41-4129-8da1-d467aa21439d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Физическая культура, 6-7 классы/ Матвеев А.П., Акционерное общество «Издательство «Просвещение»</w:t>
      </w:r>
      <w:bookmarkEnd w:id="32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341056" w:id="33"/>
    <w:p>
      <w:pPr>
        <w:sectPr>
          <w:pgSz w:w="11906" w:h="16383" w:orient="portrait"/>
        </w:sectPr>
      </w:pPr>
    </w:p>
    <w:bookmarkEnd w:id="33"/>
    <w:bookmarkEnd w:id="3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